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13" w:rsidRDefault="00371413" w:rsidP="00AD20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ПРАВОВЫЕ ОСНОВЫ НЕСОСТОЯТЕЛЬНОСТИ (БАНКРОТСТВА)</w:t>
      </w:r>
    </w:p>
    <w:p w:rsidR="00371413" w:rsidRDefault="00371413" w:rsidP="00371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399" w:rsidRPr="00275399" w:rsidRDefault="00275399" w:rsidP="002753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9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</w:p>
    <w:p w:rsidR="00275399" w:rsidRDefault="00275399" w:rsidP="00275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75399">
        <w:rPr>
          <w:rFonts w:ascii="Times New Roman" w:eastAsia="Times New Roman" w:hAnsi="Times New Roman"/>
          <w:sz w:val="24"/>
          <w:szCs w:val="24"/>
          <w:lang w:eastAsia="ru-RU"/>
        </w:rPr>
        <w:t>Изучить предлагаемую литера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туру, нормативно-правовые акты по перечисленным вопросам.</w:t>
      </w:r>
    </w:p>
    <w:p w:rsidR="00275399" w:rsidRPr="00275399" w:rsidRDefault="00275399" w:rsidP="00275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Решить задачи.</w:t>
      </w:r>
    </w:p>
    <w:p w:rsidR="00275399" w:rsidRPr="00275399" w:rsidRDefault="00275399" w:rsidP="002753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99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</w:p>
    <w:p w:rsidR="00371413" w:rsidRPr="00DA2F6F" w:rsidRDefault="00371413" w:rsidP="003714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Правовое регулирование, понятие и признаки несостоятельности (банкротства). Условия возбуждения производства по делу о банкротстве.</w:t>
      </w:r>
    </w:p>
    <w:p w:rsidR="00371413" w:rsidRPr="00DA2F6F" w:rsidRDefault="00371413" w:rsidP="003714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Правовой статус субъектов банкротства: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должник как субъект конкурсных отношений;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конкурсные кредиторы и уполномоченные органы;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собрание и комитет кредиторов;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арбитражный управляющий.</w:t>
      </w:r>
    </w:p>
    <w:p w:rsidR="00371413" w:rsidRPr="00DA2F6F" w:rsidRDefault="00371413" w:rsidP="003714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Процедуры банкротства: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меры по предупреждению банкротства;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наблюдение;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финансовое оздоровление;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внешнее управление;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конкурсное производство;</w:t>
      </w:r>
    </w:p>
    <w:p w:rsidR="00371413" w:rsidRPr="00DA2F6F" w:rsidRDefault="00371413" w:rsidP="0037141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мировое соглашение.</w:t>
      </w:r>
    </w:p>
    <w:p w:rsidR="00371413" w:rsidRPr="00DA2F6F" w:rsidRDefault="00371413" w:rsidP="003714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Упрощенные процедуры, применяемые в деле о банкротстве:</w:t>
      </w:r>
    </w:p>
    <w:p w:rsidR="00371413" w:rsidRPr="00DA2F6F" w:rsidRDefault="00371413" w:rsidP="003714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а) банкротство ликвидируемого должника;</w:t>
      </w:r>
    </w:p>
    <w:p w:rsidR="00371413" w:rsidRPr="00DA2F6F" w:rsidRDefault="00371413" w:rsidP="00AD20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б) банкротство отсутствующего должника.</w:t>
      </w:r>
    </w:p>
    <w:p w:rsidR="00371413" w:rsidRDefault="00371413" w:rsidP="00AD20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F6F">
        <w:rPr>
          <w:rFonts w:ascii="Times New Roman" w:eastAsia="Times New Roman" w:hAnsi="Times New Roman"/>
          <w:sz w:val="20"/>
          <w:szCs w:val="20"/>
          <w:lang w:eastAsia="ru-RU"/>
        </w:rPr>
        <w:t>Особенности банкротства индивидуального предпринимателя.</w:t>
      </w:r>
    </w:p>
    <w:p w:rsidR="00371413" w:rsidRPr="00371413" w:rsidRDefault="00371413" w:rsidP="00C56587">
      <w:pPr>
        <w:spacing w:after="0"/>
        <w:ind w:firstLine="709"/>
        <w:jc w:val="center"/>
        <w:rPr>
          <w:rFonts w:ascii="Times New Roman" w:hAnsi="Times New Roman"/>
          <w:b/>
        </w:rPr>
      </w:pPr>
      <w:r w:rsidRPr="00371413">
        <w:rPr>
          <w:rFonts w:ascii="Times New Roman" w:hAnsi="Times New Roman"/>
          <w:b/>
        </w:rPr>
        <w:t>Рекомендуемая литература</w:t>
      </w:r>
    </w:p>
    <w:p w:rsidR="00371413" w:rsidRDefault="00371413" w:rsidP="00C5658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5399">
        <w:rPr>
          <w:rFonts w:ascii="Times New Roman" w:hAnsi="Times New Roman"/>
          <w:i/>
        </w:rPr>
        <w:t>Предпринимательское право</w:t>
      </w:r>
      <w:r w:rsidRPr="00371413">
        <w:rPr>
          <w:rFonts w:ascii="Times New Roman" w:hAnsi="Times New Roman"/>
        </w:rPr>
        <w:t xml:space="preserve"> / отв. ред. И.В. Ершова, Г.Д. Отнюкова. – М.: Проспект, 2015. – 624 с.</w:t>
      </w:r>
    </w:p>
    <w:p w:rsidR="00AD209E" w:rsidRPr="00371413" w:rsidRDefault="00AD209E" w:rsidP="00C5658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5399">
        <w:rPr>
          <w:rFonts w:ascii="Times New Roman" w:hAnsi="Times New Roman"/>
          <w:i/>
        </w:rPr>
        <w:t>О несостоятельности (банкротстве)</w:t>
      </w:r>
      <w:r>
        <w:rPr>
          <w:rFonts w:ascii="Times New Roman" w:hAnsi="Times New Roman"/>
        </w:rPr>
        <w:t>: ф</w:t>
      </w:r>
      <w:r w:rsidRPr="00AD209E">
        <w:rPr>
          <w:rFonts w:ascii="Times New Roman" w:hAnsi="Times New Roman"/>
        </w:rPr>
        <w:t>едер</w:t>
      </w:r>
      <w:r>
        <w:rPr>
          <w:rFonts w:ascii="Times New Roman" w:hAnsi="Times New Roman"/>
        </w:rPr>
        <w:t>.</w:t>
      </w:r>
      <w:r w:rsidRPr="00AD209E">
        <w:rPr>
          <w:rFonts w:ascii="Times New Roman" w:hAnsi="Times New Roman"/>
        </w:rPr>
        <w:t xml:space="preserve"> закон от 26.10.2002 </w:t>
      </w:r>
      <w:r>
        <w:rPr>
          <w:rFonts w:ascii="Times New Roman" w:hAnsi="Times New Roman"/>
        </w:rPr>
        <w:t>№</w:t>
      </w:r>
      <w:r w:rsidRPr="00AD209E">
        <w:rPr>
          <w:rFonts w:ascii="Times New Roman" w:hAnsi="Times New Roman"/>
        </w:rPr>
        <w:t xml:space="preserve"> 127-ФЗ</w:t>
      </w:r>
      <w:r>
        <w:rPr>
          <w:rFonts w:ascii="Times New Roman" w:hAnsi="Times New Roman"/>
        </w:rPr>
        <w:t xml:space="preserve"> // </w:t>
      </w:r>
      <w:r w:rsidRPr="00AD209E">
        <w:rPr>
          <w:rFonts w:ascii="Times New Roman" w:hAnsi="Times New Roman"/>
        </w:rPr>
        <w:t>Собр</w:t>
      </w:r>
      <w:r>
        <w:rPr>
          <w:rFonts w:ascii="Times New Roman" w:hAnsi="Times New Roman"/>
        </w:rPr>
        <w:t xml:space="preserve">. </w:t>
      </w:r>
      <w:r w:rsidRPr="00AD209E">
        <w:rPr>
          <w:rFonts w:ascii="Times New Roman" w:hAnsi="Times New Roman"/>
        </w:rPr>
        <w:t>законодательства Р</w:t>
      </w:r>
      <w:r>
        <w:rPr>
          <w:rFonts w:ascii="Times New Roman" w:hAnsi="Times New Roman"/>
        </w:rPr>
        <w:t xml:space="preserve">ос. Федерации. – </w:t>
      </w:r>
      <w:r w:rsidRPr="00AD209E">
        <w:rPr>
          <w:rFonts w:ascii="Times New Roman" w:hAnsi="Times New Roman"/>
        </w:rPr>
        <w:t>2002</w:t>
      </w:r>
      <w:r>
        <w:rPr>
          <w:rFonts w:ascii="Times New Roman" w:hAnsi="Times New Roman"/>
        </w:rPr>
        <w:t>. –</w:t>
      </w:r>
      <w:r w:rsidRPr="00AD20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AD209E">
        <w:rPr>
          <w:rFonts w:ascii="Times New Roman" w:hAnsi="Times New Roman"/>
        </w:rPr>
        <w:t xml:space="preserve"> 43</w:t>
      </w:r>
      <w:r>
        <w:rPr>
          <w:rFonts w:ascii="Times New Roman" w:hAnsi="Times New Roman"/>
        </w:rPr>
        <w:t>. –</w:t>
      </w:r>
      <w:r w:rsidRPr="00AD20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Ст. 4190.</w:t>
      </w:r>
    </w:p>
    <w:p w:rsidR="00371413" w:rsidRPr="00AD209E" w:rsidRDefault="00371413" w:rsidP="00C56587">
      <w:pPr>
        <w:spacing w:after="0"/>
        <w:ind w:firstLine="709"/>
        <w:jc w:val="center"/>
        <w:rPr>
          <w:rFonts w:ascii="Times New Roman" w:hAnsi="Times New Roman"/>
          <w:b/>
        </w:rPr>
      </w:pPr>
      <w:r w:rsidRPr="00AD209E">
        <w:rPr>
          <w:rFonts w:ascii="Times New Roman" w:hAnsi="Times New Roman"/>
          <w:b/>
        </w:rPr>
        <w:t>Задачи</w:t>
      </w:r>
    </w:p>
    <w:p w:rsidR="00AD209E" w:rsidRPr="00AD209E" w:rsidRDefault="00AD209E" w:rsidP="00C56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09E">
        <w:rPr>
          <w:rFonts w:ascii="Times New Roman" w:hAnsi="Times New Roman"/>
          <w:sz w:val="24"/>
          <w:szCs w:val="24"/>
          <w:lang w:eastAsia="ru-RU"/>
        </w:rPr>
        <w:t>1. Стрекотов С.С. 15 октября 2017 г. обратился в арбитражный суд с заявлением о признании общества с ограниченной ответственностью «Фрапп» (далее – Общество) несостоятельным (банкротом) и введении процедуры наблюдения.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09E">
        <w:rPr>
          <w:rFonts w:ascii="Times New Roman" w:hAnsi="Times New Roman"/>
          <w:sz w:val="24"/>
          <w:szCs w:val="24"/>
          <w:lang w:eastAsia="ru-RU"/>
        </w:rPr>
        <w:t>Заявление обосновано наличием у Общества перед заявителем подтвержденной вступившим в законную силу судебным актом от 10 июля 2017 г. по делу № А20-107631/2017 задолженности в размере 5 300 000 руб., возникшей в связи с невыплатой ему действительной стоимости доли в уставном капитале Общества.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209E">
        <w:rPr>
          <w:rFonts w:ascii="Times New Roman" w:hAnsi="Times New Roman"/>
          <w:i/>
          <w:sz w:val="24"/>
          <w:szCs w:val="24"/>
          <w:lang w:eastAsia="ru-RU"/>
        </w:rPr>
        <w:t>Дайте правовую оценку ситуации. Какое решение примет суд? Составьте правовое заключение.</w:t>
      </w:r>
    </w:p>
    <w:p w:rsidR="00AD209E" w:rsidRPr="00AD209E" w:rsidRDefault="00AD209E" w:rsidP="00C56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09E">
        <w:rPr>
          <w:rFonts w:ascii="Times New Roman" w:hAnsi="Times New Roman"/>
          <w:sz w:val="24"/>
          <w:szCs w:val="24"/>
        </w:rPr>
        <w:t>2. Федеральная налоговая служба в лице УФНС России по Воронежской области (далее - ФНС, уполномоченный орган) обратилась в арбитражный суд с заявлением о признании несостоятельным (банкротом) общества с ограниченной ответственностью «Сакура» (далее – ООО «Сакура») в связи с наличием просроченной задолженности более 300 000 руб.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09E">
        <w:rPr>
          <w:rFonts w:ascii="Times New Roman" w:hAnsi="Times New Roman"/>
          <w:sz w:val="24"/>
          <w:szCs w:val="24"/>
        </w:rPr>
        <w:t>В обоснование заявленных требований уполномоченный орган ссылается на наличие непогашенной (просроченной свыше 3-х месяцев) задолженности по страховым взносам на обязательное пенсионное и обязательное медицинское страхование в сумме 623 000 руб., из которых: 605 000 руб. – основной долг, 18 000 руб. – пени.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09E">
        <w:rPr>
          <w:rFonts w:ascii="Times New Roman" w:hAnsi="Times New Roman"/>
          <w:sz w:val="24"/>
          <w:szCs w:val="24"/>
        </w:rPr>
        <w:t>Определением арбитражного суда заявление ФНС принято к производству, возбуждено дело о признании ООО «Сакура» несостоятельным (банкротом).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09E">
        <w:rPr>
          <w:rFonts w:ascii="Times New Roman" w:hAnsi="Times New Roman"/>
          <w:sz w:val="24"/>
          <w:szCs w:val="24"/>
        </w:rPr>
        <w:t xml:space="preserve">Установлено, что указанная задолженность образовалась на основании представления должником расчетов по начислениям и уплаченным страховым взносам на обязательное пенсионное страхование в ПФР и на обязательное медицинское страхование </w:t>
      </w:r>
      <w:r w:rsidRPr="00AD209E">
        <w:rPr>
          <w:rFonts w:ascii="Times New Roman" w:hAnsi="Times New Roman"/>
          <w:sz w:val="24"/>
          <w:szCs w:val="24"/>
        </w:rPr>
        <w:lastRenderedPageBreak/>
        <w:t>в ФОМС РФ плательщиками страховых взносов, производящими выплаты и иные вознаграждения физическим лицам.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09E">
        <w:rPr>
          <w:rFonts w:ascii="Times New Roman" w:hAnsi="Times New Roman"/>
          <w:sz w:val="24"/>
          <w:szCs w:val="24"/>
        </w:rPr>
        <w:t>Для взыскания суммы задолженности ПФР были выставлены требования об уплате недоимки по страховым взносам, пени, штрафам. В связи с отсутствием оплаты, пенсионным фондом приняты решения о взыскании страховых взносов, пеней и штрафов за счет денежных средств, находящихся на счетах плательщика страховых взносов в банках, а затем вынесены постановления о взыскании страховых взносов, пеней и штрафов за счет имущества плательщика страховых взносов. На основании постановлений Управления ПФР службой судебных приставов возбуждены исполнительные производства.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09E">
        <w:rPr>
          <w:rFonts w:ascii="Times New Roman" w:hAnsi="Times New Roman"/>
          <w:sz w:val="24"/>
          <w:szCs w:val="24"/>
        </w:rPr>
        <w:t>Определением арбитражного суда во введении процедуры банкротства наблюдение в отношении ООО «Сакура» было отказано, производство по заявлению ФНС России прекращено.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209E">
        <w:rPr>
          <w:rFonts w:ascii="Times New Roman" w:hAnsi="Times New Roman"/>
          <w:i/>
          <w:sz w:val="24"/>
          <w:szCs w:val="24"/>
        </w:rPr>
        <w:t xml:space="preserve">Дайте правовую оценку ситуации. Какие платежи в целях закона о банкротстве являются обязательными? Оцените их размер для определения признаков банкротства исходя из условий задачи. Каков порядок заявления требований об  уплате обязательных платежей? </w:t>
      </w:r>
    </w:p>
    <w:p w:rsidR="00AD209E" w:rsidRPr="00AD209E" w:rsidRDefault="00AD209E" w:rsidP="00C56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09E">
        <w:rPr>
          <w:rFonts w:ascii="Times New Roman" w:hAnsi="Times New Roman"/>
          <w:sz w:val="24"/>
          <w:szCs w:val="24"/>
        </w:rPr>
        <w:t>3. К</w:t>
      </w:r>
      <w:r w:rsidRPr="00AD209E">
        <w:rPr>
          <w:rFonts w:ascii="Times New Roman" w:hAnsi="Times New Roman"/>
          <w:sz w:val="24"/>
          <w:szCs w:val="24"/>
          <w:lang w:eastAsia="ru-RU"/>
        </w:rPr>
        <w:t>уравлева С.А. (далее - заявитель) обратилась в арбитражный суд с заявлением о признании общества с ограниченной ответственностью «МУЖ» (далее – ООО «МУЖ», должник) несостоятельным (банкротом) и введении в отношении должника процедуры наблюдения.</w:t>
      </w:r>
    </w:p>
    <w:p w:rsidR="00AD209E" w:rsidRPr="00AD209E" w:rsidRDefault="00AD209E" w:rsidP="00C5658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09E">
        <w:rPr>
          <w:rFonts w:ascii="Times New Roman" w:hAnsi="Times New Roman"/>
          <w:sz w:val="24"/>
          <w:szCs w:val="24"/>
          <w:lang w:eastAsia="ru-RU"/>
        </w:rPr>
        <w:t>В обоснование заявленных требований заявитель представила вступившее в законную силу заочное решение районного суда, согласно которому с ООО «МУЖ» в пользу Куравлевой С.А. была взыскана неустойка в сумме 350 000 руб. и 25 000 руб. компенсации морального вреда. По данному делу выдан исполнительный лист.</w:t>
      </w:r>
    </w:p>
    <w:p w:rsidR="00AD209E" w:rsidRPr="00AD209E" w:rsidRDefault="00AD209E" w:rsidP="00C5658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209E">
        <w:rPr>
          <w:rFonts w:ascii="Times New Roman" w:hAnsi="Times New Roman"/>
          <w:i/>
          <w:sz w:val="24"/>
          <w:szCs w:val="24"/>
          <w:lang w:eastAsia="ru-RU"/>
        </w:rPr>
        <w:t>Дайте правовую оценку ситуации. Какое решение примет суд? Составьте правовое заключение.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09E">
        <w:rPr>
          <w:rFonts w:ascii="Times New Roman" w:hAnsi="Times New Roman"/>
          <w:sz w:val="24"/>
          <w:szCs w:val="24"/>
        </w:rPr>
        <w:t>4. Собрание кредиторов общества с ограниченной ответственностью «Восток» в рамках процедуры внешнего управления приняло решение о заключении мирового соглашения. Арбитражный управляющий Семенов И.В. не предпринял мер для проведения собрания: оно было созвано по инициативе комитета кредиторов. Арбитражный управляющий отказался подписывать мировое соглашение. Более того, он заявил о нелегитимности решения собрания представить в арбитражный суд заявление об утверждении мирового соглашения.</w:t>
      </w:r>
    </w:p>
    <w:p w:rsidR="00AD209E" w:rsidRPr="00AD209E" w:rsidRDefault="00AD209E" w:rsidP="00C56587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209E">
        <w:rPr>
          <w:rFonts w:ascii="Times New Roman" w:hAnsi="Times New Roman"/>
          <w:i/>
          <w:sz w:val="24"/>
          <w:szCs w:val="24"/>
        </w:rPr>
        <w:t>Дайте правовую оценку ситуации. Каким образом должно быть разрешено данное дело? Составьте правовое заключение.</w:t>
      </w:r>
    </w:p>
    <w:p w:rsidR="00AD209E" w:rsidRPr="00AD209E" w:rsidRDefault="00AD209E" w:rsidP="00C565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09E">
        <w:rPr>
          <w:rFonts w:ascii="Times New Roman" w:hAnsi="Times New Roman"/>
          <w:sz w:val="24"/>
          <w:szCs w:val="24"/>
        </w:rPr>
        <w:t xml:space="preserve">5. </w:t>
      </w:r>
      <w:r w:rsidRPr="00AD209E">
        <w:rPr>
          <w:rFonts w:ascii="Times New Roman" w:hAnsi="Times New Roman"/>
          <w:sz w:val="24"/>
          <w:szCs w:val="24"/>
          <w:lang w:eastAsia="ru-RU"/>
        </w:rPr>
        <w:t>ООО «Патиссон» обратилось в арбитражный суд Воронежской области с заявлением о признании общества с ограниченной ответственностью «СадОгород» (далее – ООО «СадОгород», должник) несостоятельным (банкротом) по упрощенной процедуре банкротства ликвидируемого должника.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09E">
        <w:rPr>
          <w:rFonts w:ascii="Times New Roman" w:hAnsi="Times New Roman"/>
          <w:sz w:val="24"/>
          <w:szCs w:val="24"/>
          <w:lang w:eastAsia="ru-RU"/>
        </w:rPr>
        <w:t>Единственным участником должника принято решение о ликвидации общества, назначен ликвидатор, запись о ликвидации внесена в ЕГРЮЛ, сообщение о ликвидации опубликовано в журнале «Вестник государственной регистрации».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09E">
        <w:rPr>
          <w:rFonts w:ascii="Times New Roman" w:hAnsi="Times New Roman"/>
          <w:sz w:val="24"/>
          <w:szCs w:val="24"/>
          <w:lang w:eastAsia="ru-RU"/>
        </w:rPr>
        <w:t>Основанием для обращения ООО «Патиссон» с заявлением о признании должника несостоятельным (банкротом) послужило наличие задолженности в сумме 550 000 руб. основного долга, подтвержденной решением арбитражного суда Воронежской области.</w:t>
      </w:r>
    </w:p>
    <w:p w:rsidR="00AD209E" w:rsidRPr="00AD209E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09E">
        <w:rPr>
          <w:rFonts w:ascii="Times New Roman" w:hAnsi="Times New Roman"/>
          <w:sz w:val="24"/>
          <w:szCs w:val="24"/>
          <w:lang w:eastAsia="ru-RU"/>
        </w:rPr>
        <w:t>Решением суда от 19.01.2017 в удовлетворении заявления ООО «Патиссон» о признании ООО «СадОгород» несостоятельным (банкротом) по упрощенной процедуре банкротства как ликвидируемого должника отказано.</w:t>
      </w:r>
    </w:p>
    <w:p w:rsidR="00371413" w:rsidRPr="00371413" w:rsidRDefault="00AD209E" w:rsidP="00C5658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D209E">
        <w:rPr>
          <w:rFonts w:ascii="Times New Roman" w:hAnsi="Times New Roman"/>
          <w:i/>
          <w:sz w:val="24"/>
          <w:szCs w:val="24"/>
          <w:lang w:eastAsia="ru-RU"/>
        </w:rPr>
        <w:t>Дайте правовую оценку ситуации. Каковы особенности банкротства ликвидируемого должника? При каких обстоятельствах возможно подобное решение суда?</w:t>
      </w:r>
    </w:p>
    <w:sectPr w:rsidR="00371413" w:rsidRPr="0037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137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russianLow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3"/>
    <w:rsid w:val="000416A7"/>
    <w:rsid w:val="001A5ACF"/>
    <w:rsid w:val="002056EC"/>
    <w:rsid w:val="00275399"/>
    <w:rsid w:val="003258BA"/>
    <w:rsid w:val="00371413"/>
    <w:rsid w:val="008017E4"/>
    <w:rsid w:val="009006CE"/>
    <w:rsid w:val="009856C2"/>
    <w:rsid w:val="00AD209E"/>
    <w:rsid w:val="00C56587"/>
    <w:rsid w:val="00D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7DE1-2D2B-41D1-91F1-6AFE680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1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258BA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8BA"/>
    <w:rPr>
      <w:rFonts w:cs="Arial"/>
      <w:bCs/>
      <w:kern w:val="32"/>
      <w:sz w:val="28"/>
      <w:szCs w:val="32"/>
      <w:lang w:eastAsia="ru-RU"/>
    </w:rPr>
  </w:style>
  <w:style w:type="character" w:styleId="a3">
    <w:name w:val="Strong"/>
    <w:qFormat/>
    <w:rsid w:val="003258BA"/>
    <w:rPr>
      <w:b/>
      <w:bCs/>
    </w:rPr>
  </w:style>
  <w:style w:type="character" w:styleId="a4">
    <w:name w:val="Emphasis"/>
    <w:qFormat/>
    <w:rsid w:val="003258BA"/>
    <w:rPr>
      <w:i/>
      <w:iCs/>
    </w:rPr>
  </w:style>
  <w:style w:type="paragraph" w:styleId="a5">
    <w:name w:val="List Paragraph"/>
    <w:basedOn w:val="a"/>
    <w:uiPriority w:val="34"/>
    <w:qFormat/>
    <w:rsid w:val="0027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Default Net. User</cp:lastModifiedBy>
  <cp:revision>2</cp:revision>
  <dcterms:created xsi:type="dcterms:W3CDTF">2019-11-18T09:14:00Z</dcterms:created>
  <dcterms:modified xsi:type="dcterms:W3CDTF">2019-11-18T09:14:00Z</dcterms:modified>
</cp:coreProperties>
</file>