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C1" w:rsidRPr="007B5F97" w:rsidRDefault="000516C1" w:rsidP="007B5F97">
      <w:pPr>
        <w:spacing w:line="240" w:lineRule="auto"/>
        <w:jc w:val="center"/>
        <w:rPr>
          <w:i/>
        </w:rPr>
      </w:pPr>
      <w:r w:rsidRPr="007B5F97">
        <w:rPr>
          <w:i/>
        </w:rPr>
        <w:t>Пояснительная записка</w:t>
      </w:r>
    </w:p>
    <w:p w:rsidR="000516C1" w:rsidRDefault="000516C1" w:rsidP="007B5F97">
      <w:pPr>
        <w:spacing w:line="240" w:lineRule="auto"/>
        <w:jc w:val="center"/>
      </w:pPr>
      <w:r>
        <w:t>Уважаемые студенты!</w:t>
      </w:r>
    </w:p>
    <w:p w:rsidR="000516C1" w:rsidRDefault="000516C1" w:rsidP="007B5F97">
      <w:pPr>
        <w:spacing w:line="240" w:lineRule="auto"/>
      </w:pPr>
      <w:r>
        <w:t>Для изучения темы «</w:t>
      </w:r>
      <w:r w:rsidR="007B5F97" w:rsidRPr="007B5F97">
        <w:t>Оперативно-розыскная деятельность</w:t>
      </w:r>
      <w:r>
        <w:t xml:space="preserve">» </w:t>
      </w:r>
      <w:r w:rsidR="007B5F97">
        <w:t xml:space="preserve">по дисциплине «Розыск, дознание, следствие» </w:t>
      </w:r>
      <w:r>
        <w:t>вам необходимо ознакомиться с нижеследующими вопросами. Информацию по данным вопросам можно найти, изучив предлагаемую специальную литературу.</w:t>
      </w:r>
    </w:p>
    <w:p w:rsidR="007B5F97" w:rsidRDefault="007B5F97" w:rsidP="007B5F97">
      <w:pPr>
        <w:spacing w:line="240" w:lineRule="auto"/>
      </w:pPr>
      <w:r w:rsidRPr="007B5F97">
        <w:t xml:space="preserve">Рабочая программа курса «Криминалистика» (с полным списком основной и дополнительной литературы) см. на странице кафедры: </w:t>
      </w:r>
      <w:hyperlink r:id="rId5" w:history="1">
        <w:r w:rsidRPr="008C2E9A">
          <w:rPr>
            <w:rStyle w:val="a3"/>
          </w:rPr>
          <w:t>http://www.law.vsu.ru/structure/criminalistics/programs.html</w:t>
        </w:r>
      </w:hyperlink>
      <w:r>
        <w:t xml:space="preserve"> </w:t>
      </w:r>
    </w:p>
    <w:p w:rsidR="007B5F97" w:rsidRPr="007B5F97" w:rsidRDefault="007B5F97" w:rsidP="007B5F97">
      <w:pPr>
        <w:spacing w:line="240" w:lineRule="auto"/>
        <w:rPr>
          <w:b/>
          <w:i/>
        </w:rPr>
      </w:pPr>
      <w:bookmarkStart w:id="0" w:name="_GoBack"/>
      <w:bookmarkEnd w:id="0"/>
      <w:r w:rsidRPr="007B5F97">
        <w:rPr>
          <w:b/>
          <w:i/>
        </w:rPr>
        <w:t>Тема: Оперативно-розыскная деятельность</w:t>
      </w:r>
    </w:p>
    <w:p w:rsidR="007B5F97" w:rsidRPr="007B5F97" w:rsidRDefault="007B5F97" w:rsidP="007B5F97">
      <w:pPr>
        <w:spacing w:line="240" w:lineRule="auto"/>
        <w:rPr>
          <w:i/>
        </w:rPr>
      </w:pPr>
      <w:r w:rsidRPr="007B5F97">
        <w:rPr>
          <w:i/>
        </w:rPr>
        <w:t>Соотношение следственной и оперативно-розыскной деятельности. Понятие и виды розыска. Органы, осуществляющие оперативно-розыскную деятельность. Оперативно-розыскные мероприятия (общая характеристика). Основания проведения ОРМ. Оперативный эксперимент: понятие, условия проведения, отграничение от провокации взятки или коммерческого подкупа. Проверочная закупка: понятие, виды, условия проведения. Прослушивание телефонных переговоров: основания проведения. Контролируемая поставка: понятие, виды, условия проведения. Порядок реализации материалов ОРД.  Отождествление неопознанных трупов и неизвестных больных.</w:t>
      </w:r>
    </w:p>
    <w:p w:rsidR="007B5F97" w:rsidRDefault="007B5F97" w:rsidP="007B5F97">
      <w:pPr>
        <w:spacing w:line="240" w:lineRule="auto"/>
      </w:pPr>
    </w:p>
    <w:p w:rsidR="000516C1" w:rsidRDefault="000516C1" w:rsidP="007B5F97">
      <w:pPr>
        <w:spacing w:line="240" w:lineRule="auto"/>
      </w:pPr>
      <w:r>
        <w:t xml:space="preserve">Для проверки знаний вам необходимо </w:t>
      </w:r>
      <w:r w:rsidR="007B5F97">
        <w:t>написать реферат.</w:t>
      </w:r>
    </w:p>
    <w:p w:rsidR="000516C1" w:rsidRDefault="007B5F97" w:rsidP="007B5F97">
      <w:pPr>
        <w:spacing w:line="240" w:lineRule="auto"/>
      </w:pPr>
      <w:r>
        <w:t xml:space="preserve">Вариант </w:t>
      </w:r>
      <w:r>
        <w:rPr>
          <w:lang w:val="en-US"/>
        </w:rPr>
        <w:t>I</w:t>
      </w:r>
      <w:r>
        <w:t xml:space="preserve">. (студенты, чьи фамилии начинаются на А-К): </w:t>
      </w:r>
      <w:r w:rsidR="000516C1">
        <w:t>Использование результатов ОРД в качестве</w:t>
      </w:r>
      <w:r w:rsidR="000516C1">
        <w:t xml:space="preserve"> </w:t>
      </w:r>
      <w:r w:rsidR="000516C1">
        <w:t>ориентирующей информации в процессе</w:t>
      </w:r>
      <w:r w:rsidR="000516C1">
        <w:t xml:space="preserve"> </w:t>
      </w:r>
      <w:r w:rsidR="000516C1">
        <w:t>доказывания</w:t>
      </w:r>
      <w:r>
        <w:t>.</w:t>
      </w:r>
    </w:p>
    <w:p w:rsidR="000516C1" w:rsidRDefault="007B5F97" w:rsidP="007B5F97">
      <w:pPr>
        <w:spacing w:line="240" w:lineRule="auto"/>
      </w:pPr>
      <w:r w:rsidRPr="007B5F97">
        <w:t xml:space="preserve">Вариант </w:t>
      </w:r>
      <w:r>
        <w:rPr>
          <w:lang w:val="en-US"/>
        </w:rPr>
        <w:t>I</w:t>
      </w:r>
      <w:r w:rsidRPr="007B5F97">
        <w:t xml:space="preserve">I. (студенты, чьи фамилии начинаются на </w:t>
      </w:r>
      <w:proofErr w:type="gramStart"/>
      <w:r>
        <w:t>Л-Я</w:t>
      </w:r>
      <w:proofErr w:type="gramEnd"/>
      <w:r w:rsidRPr="007B5F97">
        <w:t>):</w:t>
      </w:r>
      <w:r>
        <w:t xml:space="preserve"> </w:t>
      </w:r>
      <w:r w:rsidR="000516C1">
        <w:t>Использование информации, полученной в</w:t>
      </w:r>
      <w:r w:rsidR="000516C1">
        <w:t xml:space="preserve"> ходе</w:t>
      </w:r>
      <w:r w:rsidR="000516C1">
        <w:t xml:space="preserve"> ОРД, д</w:t>
      </w:r>
      <w:r>
        <w:t>ля формирования доказательств.</w:t>
      </w:r>
    </w:p>
    <w:sectPr w:rsidR="0005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2"/>
    <w:rsid w:val="000516C1"/>
    <w:rsid w:val="00265952"/>
    <w:rsid w:val="007B5F97"/>
    <w:rsid w:val="00C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w.vsu.ru/structure/criminalistics/progra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2020-03-17T21:56:00Z</dcterms:created>
  <dcterms:modified xsi:type="dcterms:W3CDTF">2020-03-17T22:24:00Z</dcterms:modified>
</cp:coreProperties>
</file>