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B9" w:rsidRPr="00074D2B" w:rsidRDefault="007242B9" w:rsidP="007242B9">
      <w:pPr>
        <w:jc w:val="center"/>
        <w:outlineLvl w:val="1"/>
        <w:rPr>
          <w:sz w:val="22"/>
          <w:szCs w:val="22"/>
        </w:rPr>
      </w:pPr>
      <w:r w:rsidRPr="00074D2B">
        <w:rPr>
          <w:sz w:val="22"/>
          <w:szCs w:val="22"/>
        </w:rPr>
        <w:t>МИНОБРНАУКИ РОССИИ</w:t>
      </w:r>
    </w:p>
    <w:p w:rsidR="007242B9" w:rsidRPr="00074D2B" w:rsidRDefault="007242B9" w:rsidP="007242B9">
      <w:pPr>
        <w:ind w:left="-360" w:right="-186" w:hanging="180"/>
        <w:jc w:val="center"/>
        <w:outlineLvl w:val="1"/>
        <w:rPr>
          <w:b/>
          <w:sz w:val="22"/>
          <w:szCs w:val="22"/>
        </w:rPr>
      </w:pPr>
      <w:r w:rsidRPr="00074D2B">
        <w:rPr>
          <w:b/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7242B9" w:rsidRPr="00074D2B" w:rsidRDefault="007242B9" w:rsidP="007242B9">
      <w:pPr>
        <w:ind w:left="-360" w:right="-186" w:hanging="180"/>
        <w:jc w:val="center"/>
        <w:outlineLvl w:val="1"/>
        <w:rPr>
          <w:b/>
          <w:sz w:val="22"/>
          <w:szCs w:val="22"/>
        </w:rPr>
      </w:pPr>
      <w:r w:rsidRPr="00074D2B">
        <w:rPr>
          <w:b/>
          <w:sz w:val="22"/>
          <w:szCs w:val="22"/>
        </w:rPr>
        <w:t>ВЫСШЕГО ОБРАЗОВАНИЯ</w:t>
      </w:r>
    </w:p>
    <w:p w:rsidR="007242B9" w:rsidRPr="00074D2B" w:rsidRDefault="007242B9" w:rsidP="007242B9">
      <w:pPr>
        <w:jc w:val="center"/>
        <w:outlineLvl w:val="1"/>
        <w:rPr>
          <w:b/>
          <w:sz w:val="22"/>
          <w:szCs w:val="22"/>
        </w:rPr>
      </w:pPr>
      <w:r w:rsidRPr="00074D2B">
        <w:rPr>
          <w:b/>
          <w:sz w:val="22"/>
          <w:szCs w:val="22"/>
        </w:rPr>
        <w:t>«ВОРОНЕЖСКИЙ ГОСУДАРСТВЕННЫЙ УНИВЕРСИТЕТ»</w:t>
      </w:r>
    </w:p>
    <w:p w:rsidR="007242B9" w:rsidRPr="00074D2B" w:rsidRDefault="007242B9" w:rsidP="007242B9">
      <w:pPr>
        <w:jc w:val="center"/>
        <w:outlineLvl w:val="1"/>
        <w:rPr>
          <w:b/>
          <w:sz w:val="22"/>
          <w:szCs w:val="22"/>
        </w:rPr>
      </w:pPr>
      <w:r w:rsidRPr="00074D2B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Ф</w:t>
      </w:r>
      <w:r w:rsidRPr="00074D2B">
        <w:rPr>
          <w:b/>
          <w:sz w:val="22"/>
          <w:szCs w:val="22"/>
        </w:rPr>
        <w:t>Г</w:t>
      </w:r>
      <w:r>
        <w:rPr>
          <w:b/>
          <w:sz w:val="22"/>
          <w:szCs w:val="22"/>
        </w:rPr>
        <w:t>Б</w:t>
      </w:r>
      <w:r w:rsidRPr="00074D2B">
        <w:rPr>
          <w:b/>
          <w:sz w:val="22"/>
          <w:szCs w:val="22"/>
        </w:rPr>
        <w:t>ОУ ВО ВГУ)</w:t>
      </w:r>
    </w:p>
    <w:p w:rsidR="007242B9" w:rsidRPr="00A70AD3" w:rsidRDefault="007242B9" w:rsidP="007242B9">
      <w:pPr>
        <w:jc w:val="center"/>
        <w:outlineLvl w:val="1"/>
      </w:pPr>
    </w:p>
    <w:p w:rsidR="007242B9" w:rsidRPr="00A70AD3" w:rsidRDefault="007242B9" w:rsidP="007242B9">
      <w:pPr>
        <w:jc w:val="center"/>
        <w:outlineLvl w:val="1"/>
      </w:pPr>
    </w:p>
    <w:p w:rsidR="007242B9" w:rsidRPr="00A70AD3" w:rsidRDefault="007242B9" w:rsidP="007242B9">
      <w:pPr>
        <w:jc w:val="right"/>
        <w:outlineLvl w:val="1"/>
      </w:pPr>
    </w:p>
    <w:p w:rsidR="007242B9" w:rsidRPr="00A70AD3" w:rsidRDefault="007242B9" w:rsidP="007242B9">
      <w:pPr>
        <w:jc w:val="center"/>
        <w:outlineLvl w:val="1"/>
      </w:pPr>
    </w:p>
    <w:p w:rsidR="007242B9" w:rsidRPr="00A70AD3" w:rsidRDefault="007242B9" w:rsidP="007242B9">
      <w:pPr>
        <w:jc w:val="center"/>
        <w:outlineLvl w:val="1"/>
      </w:pPr>
    </w:p>
    <w:p w:rsidR="007242B9" w:rsidRPr="00A70AD3" w:rsidRDefault="007242B9" w:rsidP="007242B9">
      <w:pPr>
        <w:jc w:val="center"/>
        <w:outlineLvl w:val="1"/>
      </w:pPr>
    </w:p>
    <w:p w:rsidR="007242B9" w:rsidRPr="00A70AD3" w:rsidRDefault="007242B9" w:rsidP="007242B9">
      <w:pPr>
        <w:jc w:val="center"/>
        <w:outlineLvl w:val="1"/>
      </w:pPr>
    </w:p>
    <w:p w:rsidR="007242B9" w:rsidRPr="00A70AD3" w:rsidRDefault="007242B9" w:rsidP="007242B9">
      <w:pPr>
        <w:jc w:val="center"/>
        <w:outlineLvl w:val="1"/>
      </w:pPr>
    </w:p>
    <w:p w:rsidR="007242B9" w:rsidRDefault="007242B9" w:rsidP="007242B9">
      <w:pPr>
        <w:jc w:val="center"/>
        <w:outlineLvl w:val="1"/>
        <w:rPr>
          <w:b/>
        </w:rPr>
      </w:pPr>
    </w:p>
    <w:p w:rsidR="007242B9" w:rsidRDefault="007242B9" w:rsidP="007242B9">
      <w:pPr>
        <w:jc w:val="center"/>
        <w:outlineLvl w:val="1"/>
        <w:rPr>
          <w:b/>
        </w:rPr>
      </w:pPr>
    </w:p>
    <w:p w:rsidR="007242B9" w:rsidRDefault="007242B9" w:rsidP="007242B9">
      <w:pPr>
        <w:jc w:val="center"/>
        <w:outlineLvl w:val="1"/>
        <w:rPr>
          <w:b/>
        </w:rPr>
      </w:pPr>
    </w:p>
    <w:p w:rsidR="007242B9" w:rsidRDefault="007242B9" w:rsidP="007242B9">
      <w:pPr>
        <w:jc w:val="center"/>
        <w:outlineLvl w:val="1"/>
        <w:rPr>
          <w:b/>
        </w:rPr>
      </w:pPr>
    </w:p>
    <w:p w:rsidR="007242B9" w:rsidRDefault="007242B9" w:rsidP="007242B9">
      <w:pPr>
        <w:jc w:val="center"/>
        <w:outlineLvl w:val="1"/>
        <w:rPr>
          <w:b/>
        </w:rPr>
      </w:pPr>
    </w:p>
    <w:p w:rsidR="007242B9" w:rsidRDefault="007242B9" w:rsidP="007242B9">
      <w:pPr>
        <w:jc w:val="center"/>
        <w:outlineLvl w:val="1"/>
        <w:rPr>
          <w:b/>
        </w:rPr>
      </w:pPr>
    </w:p>
    <w:p w:rsidR="007242B9" w:rsidRDefault="007242B9" w:rsidP="007242B9">
      <w:pPr>
        <w:jc w:val="center"/>
        <w:outlineLvl w:val="1"/>
        <w:rPr>
          <w:b/>
        </w:rPr>
      </w:pPr>
    </w:p>
    <w:p w:rsidR="007242B9" w:rsidRPr="008A1C16" w:rsidRDefault="007242B9" w:rsidP="007242B9">
      <w:pPr>
        <w:jc w:val="center"/>
        <w:outlineLvl w:val="1"/>
        <w:rPr>
          <w:b/>
          <w:sz w:val="28"/>
          <w:szCs w:val="28"/>
        </w:rPr>
      </w:pPr>
    </w:p>
    <w:p w:rsidR="007242B9" w:rsidRPr="008A1C16" w:rsidRDefault="007242B9" w:rsidP="007242B9">
      <w:pPr>
        <w:jc w:val="center"/>
        <w:outlineLvl w:val="1"/>
        <w:rPr>
          <w:b/>
          <w:sz w:val="28"/>
          <w:szCs w:val="28"/>
        </w:rPr>
      </w:pPr>
    </w:p>
    <w:p w:rsidR="007242B9" w:rsidRPr="008A1C16" w:rsidRDefault="007242B9" w:rsidP="007242B9">
      <w:pPr>
        <w:jc w:val="center"/>
        <w:outlineLvl w:val="1"/>
        <w:rPr>
          <w:b/>
          <w:sz w:val="28"/>
          <w:szCs w:val="28"/>
        </w:rPr>
      </w:pPr>
      <w:r w:rsidRPr="008A1C16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АЯ</w:t>
      </w:r>
      <w:r w:rsidRPr="008A1C16">
        <w:rPr>
          <w:b/>
          <w:sz w:val="28"/>
          <w:szCs w:val="28"/>
        </w:rPr>
        <w:t xml:space="preserve"> ДИСЦИПЛИН</w:t>
      </w:r>
      <w:r>
        <w:rPr>
          <w:b/>
          <w:sz w:val="28"/>
          <w:szCs w:val="28"/>
        </w:rPr>
        <w:t>А</w:t>
      </w:r>
    </w:p>
    <w:p w:rsidR="007242B9" w:rsidRPr="008A1C16" w:rsidRDefault="007242B9" w:rsidP="007242B9">
      <w:pPr>
        <w:tabs>
          <w:tab w:val="center" w:pos="4677"/>
          <w:tab w:val="left" w:pos="5145"/>
        </w:tabs>
        <w:outlineLvl w:val="1"/>
        <w:rPr>
          <w:sz w:val="28"/>
          <w:szCs w:val="28"/>
        </w:rPr>
      </w:pPr>
    </w:p>
    <w:p w:rsidR="007242B9" w:rsidRPr="008A1C16" w:rsidRDefault="007242B9" w:rsidP="007242B9">
      <w:pPr>
        <w:jc w:val="center"/>
        <w:outlineLvl w:val="1"/>
        <w:rPr>
          <w:b/>
          <w:sz w:val="28"/>
          <w:szCs w:val="28"/>
        </w:rPr>
      </w:pPr>
      <w:r w:rsidRPr="008A1C16">
        <w:rPr>
          <w:b/>
          <w:sz w:val="28"/>
          <w:szCs w:val="28"/>
          <w:u w:val="single"/>
        </w:rPr>
        <w:t>М</w:t>
      </w:r>
      <w:proofErr w:type="gramStart"/>
      <w:r>
        <w:rPr>
          <w:b/>
          <w:sz w:val="28"/>
          <w:szCs w:val="28"/>
          <w:u w:val="single"/>
        </w:rPr>
        <w:t>2.В</w:t>
      </w:r>
      <w:r w:rsidRPr="008A1C16"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>0</w:t>
      </w:r>
      <w:r w:rsidRPr="008A1C16">
        <w:rPr>
          <w:b/>
          <w:sz w:val="28"/>
          <w:szCs w:val="28"/>
          <w:u w:val="single"/>
        </w:rPr>
        <w:t>4 Конфликты в деятельности адвоката-защитника</w:t>
      </w:r>
    </w:p>
    <w:p w:rsidR="007242B9" w:rsidRPr="008A1C16" w:rsidRDefault="007242B9" w:rsidP="007242B9">
      <w:pPr>
        <w:jc w:val="center"/>
        <w:rPr>
          <w:b/>
          <w:sz w:val="28"/>
          <w:szCs w:val="28"/>
          <w:u w:val="single"/>
        </w:rPr>
      </w:pPr>
    </w:p>
    <w:p w:rsidR="007242B9" w:rsidRPr="008A1C16" w:rsidRDefault="007242B9" w:rsidP="007242B9">
      <w:pPr>
        <w:jc w:val="center"/>
        <w:outlineLvl w:val="1"/>
        <w:rPr>
          <w:sz w:val="28"/>
          <w:szCs w:val="28"/>
        </w:rPr>
      </w:pPr>
    </w:p>
    <w:p w:rsidR="007242B9" w:rsidRPr="008A1C16" w:rsidRDefault="007242B9" w:rsidP="007242B9">
      <w:pPr>
        <w:jc w:val="center"/>
        <w:outlineLvl w:val="1"/>
        <w:rPr>
          <w:b/>
          <w:sz w:val="28"/>
          <w:szCs w:val="28"/>
        </w:rPr>
      </w:pPr>
    </w:p>
    <w:p w:rsidR="007242B9" w:rsidRPr="008A1C16" w:rsidRDefault="007242B9" w:rsidP="007242B9">
      <w:pPr>
        <w:outlineLvl w:val="1"/>
        <w:rPr>
          <w:b/>
          <w:sz w:val="28"/>
          <w:szCs w:val="28"/>
        </w:rPr>
      </w:pPr>
      <w:r w:rsidRPr="008A1C16">
        <w:rPr>
          <w:b/>
          <w:sz w:val="28"/>
          <w:szCs w:val="28"/>
        </w:rPr>
        <w:t xml:space="preserve">1. Шифр и наименование направления подготовки/специальности: </w:t>
      </w:r>
    </w:p>
    <w:p w:rsidR="007242B9" w:rsidRPr="008A1C16" w:rsidRDefault="007242B9" w:rsidP="007242B9">
      <w:pPr>
        <w:rPr>
          <w:b/>
          <w:sz w:val="28"/>
          <w:szCs w:val="28"/>
        </w:rPr>
      </w:pPr>
      <w:r w:rsidRPr="008A1C16">
        <w:rPr>
          <w:b/>
          <w:sz w:val="28"/>
          <w:szCs w:val="28"/>
        </w:rPr>
        <w:t>40.04.01 Юриспруденция</w:t>
      </w:r>
    </w:p>
    <w:p w:rsidR="007242B9" w:rsidRPr="008A1C16" w:rsidRDefault="007242B9" w:rsidP="007242B9">
      <w:pPr>
        <w:outlineLvl w:val="1"/>
        <w:rPr>
          <w:sz w:val="28"/>
          <w:szCs w:val="28"/>
        </w:rPr>
      </w:pPr>
    </w:p>
    <w:p w:rsidR="007242B9" w:rsidRPr="008A1C16" w:rsidRDefault="007242B9" w:rsidP="007242B9">
      <w:pPr>
        <w:spacing w:after="120"/>
        <w:jc w:val="both"/>
        <w:outlineLvl w:val="1"/>
        <w:rPr>
          <w:sz w:val="28"/>
          <w:szCs w:val="28"/>
        </w:rPr>
      </w:pPr>
      <w:r w:rsidRPr="008A1C16">
        <w:rPr>
          <w:b/>
          <w:sz w:val="28"/>
          <w:szCs w:val="28"/>
        </w:rPr>
        <w:t xml:space="preserve">2. Профиль подготовки/специализации: </w:t>
      </w:r>
      <w:r w:rsidRPr="008A1C16">
        <w:rPr>
          <w:sz w:val="28"/>
          <w:szCs w:val="28"/>
        </w:rPr>
        <w:t xml:space="preserve">магистерская программа «Криминалистика, судебно-экспертная, оперативно-розыскная и </w:t>
      </w:r>
      <w:proofErr w:type="gramStart"/>
      <w:r w:rsidRPr="008A1C16">
        <w:rPr>
          <w:sz w:val="28"/>
          <w:szCs w:val="28"/>
        </w:rPr>
        <w:t>адвокатская  деятельность</w:t>
      </w:r>
      <w:proofErr w:type="gramEnd"/>
      <w:r w:rsidRPr="008A1C16">
        <w:rPr>
          <w:sz w:val="28"/>
          <w:szCs w:val="28"/>
        </w:rPr>
        <w:t>»</w:t>
      </w:r>
    </w:p>
    <w:p w:rsidR="007242B9" w:rsidRPr="008A1C16" w:rsidRDefault="007242B9" w:rsidP="007242B9">
      <w:pPr>
        <w:jc w:val="center"/>
        <w:outlineLvl w:val="1"/>
        <w:rPr>
          <w:sz w:val="28"/>
          <w:szCs w:val="28"/>
        </w:rPr>
      </w:pPr>
    </w:p>
    <w:p w:rsidR="007242B9" w:rsidRPr="008A1C16" w:rsidRDefault="007242B9" w:rsidP="007242B9">
      <w:pPr>
        <w:outlineLvl w:val="1"/>
        <w:rPr>
          <w:sz w:val="28"/>
          <w:szCs w:val="28"/>
        </w:rPr>
      </w:pPr>
      <w:r w:rsidRPr="008A1C16">
        <w:rPr>
          <w:b/>
          <w:sz w:val="28"/>
          <w:szCs w:val="28"/>
        </w:rPr>
        <w:t xml:space="preserve">3. Квалификация (степень) выпускника: </w:t>
      </w:r>
      <w:r w:rsidRPr="008A1C16">
        <w:rPr>
          <w:sz w:val="28"/>
          <w:szCs w:val="28"/>
        </w:rPr>
        <w:t>магистр юриспруденции</w:t>
      </w:r>
    </w:p>
    <w:p w:rsidR="007242B9" w:rsidRPr="008A1C16" w:rsidRDefault="007242B9" w:rsidP="007242B9">
      <w:pPr>
        <w:outlineLvl w:val="1"/>
        <w:rPr>
          <w:b/>
          <w:sz w:val="28"/>
          <w:szCs w:val="28"/>
        </w:rPr>
      </w:pPr>
    </w:p>
    <w:p w:rsidR="007242B9" w:rsidRPr="008A1C16" w:rsidRDefault="007242B9" w:rsidP="007242B9">
      <w:pPr>
        <w:outlineLvl w:val="1"/>
        <w:rPr>
          <w:sz w:val="28"/>
          <w:szCs w:val="28"/>
        </w:rPr>
      </w:pPr>
      <w:r w:rsidRPr="008A1C16">
        <w:rPr>
          <w:b/>
          <w:sz w:val="28"/>
          <w:szCs w:val="28"/>
        </w:rPr>
        <w:t xml:space="preserve">4. Форма обучения: </w:t>
      </w:r>
      <w:r w:rsidRPr="008A1C16">
        <w:rPr>
          <w:sz w:val="28"/>
          <w:szCs w:val="28"/>
        </w:rPr>
        <w:t xml:space="preserve">очная </w:t>
      </w:r>
    </w:p>
    <w:p w:rsidR="007242B9" w:rsidRPr="008A1C16" w:rsidRDefault="007242B9" w:rsidP="007242B9">
      <w:pPr>
        <w:outlineLvl w:val="1"/>
        <w:rPr>
          <w:sz w:val="28"/>
          <w:szCs w:val="28"/>
        </w:rPr>
      </w:pPr>
    </w:p>
    <w:p w:rsidR="007242B9" w:rsidRPr="008A1C16" w:rsidRDefault="007242B9" w:rsidP="007242B9">
      <w:pPr>
        <w:outlineLvl w:val="1"/>
        <w:rPr>
          <w:sz w:val="28"/>
          <w:szCs w:val="28"/>
          <w:u w:val="single"/>
        </w:rPr>
      </w:pPr>
      <w:r w:rsidRPr="008A1C16">
        <w:rPr>
          <w:b/>
          <w:sz w:val="28"/>
          <w:szCs w:val="28"/>
        </w:rPr>
        <w:t>5. Кафедра, отвечающая за реализацию дисциплины:</w:t>
      </w:r>
      <w:r w:rsidRPr="008A1C16">
        <w:rPr>
          <w:sz w:val="28"/>
          <w:szCs w:val="28"/>
        </w:rPr>
        <w:t xml:space="preserve"> Криминалистики  </w:t>
      </w:r>
    </w:p>
    <w:p w:rsidR="007242B9" w:rsidRPr="008A1C16" w:rsidRDefault="007242B9" w:rsidP="007242B9">
      <w:pPr>
        <w:outlineLvl w:val="1"/>
        <w:rPr>
          <w:b/>
          <w:sz w:val="28"/>
          <w:szCs w:val="28"/>
        </w:rPr>
      </w:pPr>
    </w:p>
    <w:p w:rsidR="007242B9" w:rsidRDefault="007242B9" w:rsidP="007242B9"/>
    <w:p w:rsidR="007242B9" w:rsidRPr="00842023" w:rsidRDefault="007242B9" w:rsidP="007242B9"/>
    <w:p w:rsidR="007242B9" w:rsidRPr="00842023" w:rsidRDefault="007242B9" w:rsidP="007242B9"/>
    <w:p w:rsidR="007242B9" w:rsidRDefault="007242B9" w:rsidP="007242B9">
      <w:pPr>
        <w:shd w:val="clear" w:color="auto" w:fill="FFFFFF"/>
        <w:tabs>
          <w:tab w:val="left" w:pos="252"/>
        </w:tabs>
        <w:ind w:left="14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19"/>
          <w:sz w:val="24"/>
          <w:szCs w:val="24"/>
        </w:rPr>
        <w:br w:type="page"/>
      </w:r>
    </w:p>
    <w:p w:rsidR="007242B9" w:rsidRDefault="007242B9" w:rsidP="007242B9">
      <w:pPr>
        <w:shd w:val="clear" w:color="auto" w:fill="FFFFFF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Задания для дистанционного обучения в период с 17.03.2020 по 29.03.2020</w:t>
      </w:r>
    </w:p>
    <w:p w:rsidR="007242B9" w:rsidRDefault="007242B9" w:rsidP="007242B9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7242B9" w:rsidRDefault="007242B9" w:rsidP="007242B9">
      <w:pPr>
        <w:shd w:val="clear" w:color="auto" w:fill="FFFFFF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18.03.2020 г. – 4 часа контактные занятия</w:t>
      </w:r>
    </w:p>
    <w:p w:rsidR="007242B9" w:rsidRDefault="007242B9" w:rsidP="007242B9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7242B9" w:rsidRDefault="007242B9" w:rsidP="007242B9">
      <w:pPr>
        <w:shd w:val="clear" w:color="auto" w:fill="FFFFFF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Тема 7:</w:t>
      </w:r>
    </w:p>
    <w:p w:rsidR="007242B9" w:rsidRPr="007242B9" w:rsidRDefault="007242B9" w:rsidP="007242B9">
      <w:pPr>
        <w:shd w:val="clear" w:color="auto" w:fill="FFFFFF"/>
        <w:rPr>
          <w:b/>
          <w:sz w:val="24"/>
          <w:szCs w:val="24"/>
        </w:rPr>
      </w:pPr>
      <w:r w:rsidRPr="007242B9">
        <w:rPr>
          <w:b/>
          <w:sz w:val="24"/>
          <w:szCs w:val="24"/>
        </w:rPr>
        <w:t>Социально-психологические и этические средства и методы разрешения конфликтов в деятельности адвоката-защитника.</w:t>
      </w:r>
    </w:p>
    <w:p w:rsidR="007242B9" w:rsidRDefault="007242B9" w:rsidP="007242B9">
      <w:pPr>
        <w:shd w:val="clear" w:color="auto" w:fill="FFFFFF"/>
      </w:pPr>
    </w:p>
    <w:p w:rsidR="007242B9" w:rsidRDefault="007242B9" w:rsidP="007242B9">
      <w:pPr>
        <w:shd w:val="clear" w:color="auto" w:fill="FFFFFF"/>
        <w:rPr>
          <w:b/>
          <w:sz w:val="24"/>
          <w:szCs w:val="24"/>
        </w:rPr>
      </w:pPr>
      <w:r w:rsidRPr="007242B9">
        <w:rPr>
          <w:b/>
          <w:sz w:val="24"/>
          <w:szCs w:val="24"/>
        </w:rPr>
        <w:t xml:space="preserve">Вопросы: </w:t>
      </w:r>
    </w:p>
    <w:p w:rsidR="007242B9" w:rsidRDefault="007242B9" w:rsidP="007242B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242B9">
        <w:rPr>
          <w:sz w:val="24"/>
          <w:szCs w:val="24"/>
        </w:rPr>
        <w:t xml:space="preserve">Социально-философский подход разрешения конфликта.  </w:t>
      </w:r>
    </w:p>
    <w:p w:rsidR="007242B9" w:rsidRDefault="007242B9" w:rsidP="007242B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242B9">
        <w:rPr>
          <w:sz w:val="24"/>
          <w:szCs w:val="24"/>
        </w:rPr>
        <w:t xml:space="preserve">Социологический подход разрешения конфликта. </w:t>
      </w:r>
    </w:p>
    <w:p w:rsidR="007242B9" w:rsidRDefault="007242B9" w:rsidP="007242B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242B9">
        <w:rPr>
          <w:sz w:val="24"/>
          <w:szCs w:val="24"/>
        </w:rPr>
        <w:t xml:space="preserve">Социально-психологический метод разрешения конфликта. </w:t>
      </w:r>
    </w:p>
    <w:p w:rsidR="007242B9" w:rsidRDefault="007242B9" w:rsidP="007242B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242B9">
        <w:rPr>
          <w:sz w:val="24"/>
          <w:szCs w:val="24"/>
        </w:rPr>
        <w:t>Нормативно-</w:t>
      </w:r>
      <w:proofErr w:type="gramStart"/>
      <w:r w:rsidRPr="007242B9">
        <w:rPr>
          <w:sz w:val="24"/>
          <w:szCs w:val="24"/>
        </w:rPr>
        <w:t>правовой  метод</w:t>
      </w:r>
      <w:proofErr w:type="gramEnd"/>
      <w:r w:rsidRPr="007242B9">
        <w:rPr>
          <w:sz w:val="24"/>
          <w:szCs w:val="24"/>
        </w:rPr>
        <w:t xml:space="preserve"> разрешения конфликта. </w:t>
      </w:r>
    </w:p>
    <w:p w:rsidR="007242B9" w:rsidRDefault="007242B9" w:rsidP="007242B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242B9">
        <w:rPr>
          <w:sz w:val="24"/>
          <w:szCs w:val="24"/>
        </w:rPr>
        <w:t xml:space="preserve">Средства разрешения конфликта в деятельности адвоката-защитника. </w:t>
      </w:r>
    </w:p>
    <w:p w:rsidR="007242B9" w:rsidRPr="007242B9" w:rsidRDefault="007242B9" w:rsidP="007242B9">
      <w:pPr>
        <w:shd w:val="clear" w:color="auto" w:fill="FFFFFF"/>
      </w:pPr>
      <w:r>
        <w:rPr>
          <w:sz w:val="24"/>
          <w:szCs w:val="24"/>
        </w:rPr>
        <w:t xml:space="preserve">5. </w:t>
      </w:r>
      <w:r w:rsidRPr="007242B9">
        <w:rPr>
          <w:sz w:val="24"/>
          <w:szCs w:val="24"/>
        </w:rPr>
        <w:t>Качества адвоката, влияющие на разрешение конфликта.</w:t>
      </w:r>
    </w:p>
    <w:p w:rsidR="007242B9" w:rsidRPr="00E87043" w:rsidRDefault="007242B9" w:rsidP="007242B9">
      <w:pPr>
        <w:jc w:val="both"/>
        <w:rPr>
          <w:sz w:val="24"/>
          <w:szCs w:val="24"/>
        </w:rPr>
      </w:pPr>
    </w:p>
    <w:p w:rsidR="007242B9" w:rsidRPr="00E87043" w:rsidRDefault="007242B9" w:rsidP="007242B9">
      <w:pPr>
        <w:keepNext/>
        <w:jc w:val="both"/>
        <w:rPr>
          <w:sz w:val="24"/>
          <w:szCs w:val="24"/>
        </w:rPr>
      </w:pPr>
      <w:r w:rsidRPr="00E87043">
        <w:rPr>
          <w:b/>
          <w:bCs/>
          <w:sz w:val="24"/>
          <w:szCs w:val="24"/>
        </w:rPr>
        <w:t xml:space="preserve">Методические указания по освоению </w:t>
      </w:r>
      <w:r w:rsidR="00B30DA3">
        <w:rPr>
          <w:b/>
          <w:bCs/>
          <w:sz w:val="24"/>
          <w:szCs w:val="24"/>
        </w:rPr>
        <w:t xml:space="preserve">темы </w:t>
      </w:r>
      <w:r w:rsidRPr="00E87043">
        <w:rPr>
          <w:b/>
          <w:bCs/>
          <w:sz w:val="24"/>
          <w:szCs w:val="24"/>
        </w:rPr>
        <w:t xml:space="preserve">дисциплины (форма организации самостоятельной работы): </w:t>
      </w:r>
      <w:r w:rsidRPr="00E87043">
        <w:rPr>
          <w:sz w:val="24"/>
          <w:szCs w:val="24"/>
        </w:rPr>
        <w:t>Для изучения дисциплины «Конфликты в деятельности адвоката-защитника» студентам рекомендуется:</w:t>
      </w:r>
    </w:p>
    <w:p w:rsidR="007242B9" w:rsidRPr="00E87043" w:rsidRDefault="007242B9" w:rsidP="007242B9">
      <w:pPr>
        <w:pStyle w:val="aa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43">
        <w:rPr>
          <w:rFonts w:ascii="Times New Roman" w:hAnsi="Times New Roman" w:cs="Times New Roman"/>
          <w:sz w:val="24"/>
          <w:szCs w:val="24"/>
        </w:rPr>
        <w:t>изучить основные способы и методы разрешения конфликтов в деятельности адвоката-защитника; типологию конфликтов; форму, структуру и динамику конфликтов в деятельности а</w:t>
      </w:r>
      <w:r w:rsidRPr="00E87043">
        <w:rPr>
          <w:rFonts w:ascii="Times New Roman" w:hAnsi="Times New Roman" w:cs="Times New Roman"/>
          <w:sz w:val="24"/>
          <w:szCs w:val="24"/>
        </w:rPr>
        <w:t>д</w:t>
      </w:r>
      <w:r w:rsidRPr="00E87043">
        <w:rPr>
          <w:rFonts w:ascii="Times New Roman" w:hAnsi="Times New Roman" w:cs="Times New Roman"/>
          <w:sz w:val="24"/>
          <w:szCs w:val="24"/>
        </w:rPr>
        <w:t>воката-защитника; пути и средства предупреждения и разрешения конфликтов в деятельности а</w:t>
      </w:r>
      <w:r w:rsidRPr="00E87043">
        <w:rPr>
          <w:rFonts w:ascii="Times New Roman" w:hAnsi="Times New Roman" w:cs="Times New Roman"/>
          <w:sz w:val="24"/>
          <w:szCs w:val="24"/>
        </w:rPr>
        <w:t>д</w:t>
      </w:r>
      <w:r w:rsidRPr="00E87043">
        <w:rPr>
          <w:rFonts w:ascii="Times New Roman" w:hAnsi="Times New Roman" w:cs="Times New Roman"/>
          <w:sz w:val="24"/>
          <w:szCs w:val="24"/>
        </w:rPr>
        <w:t>воката-защитника.</w:t>
      </w:r>
    </w:p>
    <w:p w:rsidR="007242B9" w:rsidRPr="00E87043" w:rsidRDefault="007242B9" w:rsidP="007242B9">
      <w:pPr>
        <w:pStyle w:val="aa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43">
        <w:rPr>
          <w:rFonts w:ascii="Times New Roman" w:hAnsi="Times New Roman" w:cs="Times New Roman"/>
          <w:iCs/>
          <w:sz w:val="24"/>
          <w:szCs w:val="24"/>
        </w:rPr>
        <w:t xml:space="preserve">приобрести умение </w:t>
      </w:r>
      <w:r w:rsidRPr="00E87043">
        <w:rPr>
          <w:rFonts w:ascii="Times New Roman" w:hAnsi="Times New Roman" w:cs="Times New Roman"/>
          <w:sz w:val="24"/>
          <w:szCs w:val="24"/>
        </w:rPr>
        <w:t>взаимодействовать с участниками уголовного судопроизводства; оц</w:t>
      </w:r>
      <w:r w:rsidRPr="00E87043">
        <w:rPr>
          <w:rFonts w:ascii="Times New Roman" w:hAnsi="Times New Roman" w:cs="Times New Roman"/>
          <w:sz w:val="24"/>
          <w:szCs w:val="24"/>
        </w:rPr>
        <w:t>е</w:t>
      </w:r>
      <w:r w:rsidRPr="00E87043">
        <w:rPr>
          <w:rFonts w:ascii="Times New Roman" w:hAnsi="Times New Roman" w:cs="Times New Roman"/>
          <w:sz w:val="24"/>
          <w:szCs w:val="24"/>
        </w:rPr>
        <w:t>нивать конфликты; использовать конфликты при решении проблем в деятельности адв</w:t>
      </w:r>
      <w:r w:rsidRPr="00E87043">
        <w:rPr>
          <w:rFonts w:ascii="Times New Roman" w:hAnsi="Times New Roman" w:cs="Times New Roman"/>
          <w:sz w:val="24"/>
          <w:szCs w:val="24"/>
        </w:rPr>
        <w:t>о</w:t>
      </w:r>
      <w:r w:rsidRPr="00E87043">
        <w:rPr>
          <w:rFonts w:ascii="Times New Roman" w:hAnsi="Times New Roman" w:cs="Times New Roman"/>
          <w:sz w:val="24"/>
          <w:szCs w:val="24"/>
        </w:rPr>
        <w:t>ката-защитника; проводить методологический анализ конфликтных ситуаций в уголовном судопроизводс</w:t>
      </w:r>
      <w:r w:rsidRPr="00E87043">
        <w:rPr>
          <w:rFonts w:ascii="Times New Roman" w:hAnsi="Times New Roman" w:cs="Times New Roman"/>
          <w:sz w:val="24"/>
          <w:szCs w:val="24"/>
        </w:rPr>
        <w:t>т</w:t>
      </w:r>
      <w:r w:rsidRPr="00E87043">
        <w:rPr>
          <w:rFonts w:ascii="Times New Roman" w:hAnsi="Times New Roman" w:cs="Times New Roman"/>
          <w:sz w:val="24"/>
          <w:szCs w:val="24"/>
        </w:rPr>
        <w:t>ве.</w:t>
      </w:r>
    </w:p>
    <w:p w:rsidR="007242B9" w:rsidRPr="00E87043" w:rsidRDefault="007242B9" w:rsidP="007242B9">
      <w:pPr>
        <w:pStyle w:val="aa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3">
        <w:rPr>
          <w:rFonts w:ascii="Times New Roman" w:hAnsi="Times New Roman" w:cs="Times New Roman"/>
          <w:iCs/>
          <w:sz w:val="24"/>
          <w:szCs w:val="24"/>
        </w:rPr>
        <w:t xml:space="preserve">овладеть </w:t>
      </w:r>
      <w:r w:rsidRPr="00E87043">
        <w:rPr>
          <w:rFonts w:ascii="Times New Roman" w:hAnsi="Times New Roman" w:cs="Times New Roman"/>
          <w:sz w:val="24"/>
          <w:szCs w:val="24"/>
        </w:rPr>
        <w:t>навыками управления конфликтом в деятельности адвоката-защитника.</w:t>
      </w:r>
    </w:p>
    <w:p w:rsidR="007242B9" w:rsidRPr="0093412C" w:rsidRDefault="007242B9" w:rsidP="007242B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3412C">
        <w:t>Для того, чтобы уяснить содержание дисциплины «</w:t>
      </w:r>
      <w:r>
        <w:t>Конфликты в деятельности адвоката-защитника» необходимо изучить понятие, структуру, классификацию конфликтов в защитной деятельности, виды взаимодействий в уголовном судопроизводстве, причины и условия конфликта, социально-психологические и процессуально-тактические средства и методы преодоления и разрешения конфликтов</w:t>
      </w:r>
      <w:r w:rsidRPr="0093412C">
        <w:t xml:space="preserve">; для изучения </w:t>
      </w:r>
      <w:r>
        <w:t xml:space="preserve">деятельности адвоката в уголовном судопроизводстве </w:t>
      </w:r>
      <w:r w:rsidRPr="0093412C">
        <w:t>рекомендуется использовать не только Уголовно-процессуальный кодекс РФ и соответствующие постановления Пленума РФ, но и учебную литературу; с целью углубленного изучения отдельных тем рекомендуется использовать научную литературу в соответствии с расширенным списком библиографии, имеющимся на кафедре.</w:t>
      </w:r>
    </w:p>
    <w:p w:rsidR="007242B9" w:rsidRPr="00761A4E" w:rsidRDefault="007242B9" w:rsidP="007242B9">
      <w:pPr>
        <w:ind w:firstLine="567"/>
        <w:jc w:val="both"/>
        <w:rPr>
          <w:sz w:val="24"/>
          <w:szCs w:val="24"/>
        </w:rPr>
      </w:pPr>
      <w:r w:rsidRPr="00761A4E">
        <w:rPr>
          <w:sz w:val="24"/>
          <w:szCs w:val="24"/>
        </w:rPr>
        <w:t xml:space="preserve">Успешное изучение </w:t>
      </w:r>
      <w:proofErr w:type="gramStart"/>
      <w:r w:rsidRPr="00761A4E">
        <w:rPr>
          <w:sz w:val="24"/>
          <w:szCs w:val="24"/>
        </w:rPr>
        <w:t>дис</w:t>
      </w:r>
      <w:r>
        <w:rPr>
          <w:sz w:val="24"/>
          <w:szCs w:val="24"/>
        </w:rPr>
        <w:t>циплины  предполагает</w:t>
      </w:r>
      <w:proofErr w:type="gramEnd"/>
      <w:r>
        <w:rPr>
          <w:sz w:val="24"/>
          <w:szCs w:val="24"/>
        </w:rPr>
        <w:t xml:space="preserve"> освоение теоретического</w:t>
      </w:r>
      <w:r w:rsidRPr="00761A4E">
        <w:rPr>
          <w:sz w:val="24"/>
          <w:szCs w:val="24"/>
        </w:rPr>
        <w:t xml:space="preserve"> материала, самостоятельное изучение нормативных правовых актов, учебной и научной литературы, умение применять системный, сравнительный и другие методы познания, ясно выражать свои мысли в устной и письменной формах.</w:t>
      </w:r>
    </w:p>
    <w:p w:rsidR="00B30DA3" w:rsidRDefault="00B30DA3" w:rsidP="007242B9">
      <w:pPr>
        <w:jc w:val="both"/>
        <w:rPr>
          <w:color w:val="000000"/>
          <w:spacing w:val="3"/>
          <w:sz w:val="24"/>
          <w:szCs w:val="24"/>
        </w:rPr>
      </w:pPr>
    </w:p>
    <w:p w:rsidR="007242B9" w:rsidRPr="00E87043" w:rsidRDefault="007242B9" w:rsidP="007242B9">
      <w:pPr>
        <w:jc w:val="both"/>
        <w:rPr>
          <w:b/>
          <w:sz w:val="24"/>
          <w:szCs w:val="24"/>
        </w:rPr>
      </w:pPr>
      <w:r w:rsidRPr="00E87043">
        <w:rPr>
          <w:b/>
          <w:sz w:val="24"/>
          <w:szCs w:val="24"/>
        </w:rPr>
        <w:t xml:space="preserve">Перечень основной и дополнительной литературы, ресурсов интернет, необходимых для освоения </w:t>
      </w:r>
      <w:r w:rsidR="00B30DA3">
        <w:rPr>
          <w:b/>
          <w:sz w:val="24"/>
          <w:szCs w:val="24"/>
        </w:rPr>
        <w:t xml:space="preserve">темы </w:t>
      </w:r>
      <w:r w:rsidRPr="00E87043">
        <w:rPr>
          <w:b/>
          <w:sz w:val="24"/>
          <w:szCs w:val="24"/>
        </w:rPr>
        <w:t>дисциплины:</w:t>
      </w:r>
    </w:p>
    <w:p w:rsidR="007242B9" w:rsidRDefault="007242B9" w:rsidP="007242B9">
      <w:pPr>
        <w:shd w:val="clear" w:color="auto" w:fill="FFFFFF"/>
        <w:ind w:left="130"/>
      </w:pPr>
    </w:p>
    <w:p w:rsidR="007242B9" w:rsidRDefault="007242B9" w:rsidP="007242B9">
      <w:pPr>
        <w:rPr>
          <w:rStyle w:val="ab"/>
          <w:b w:val="0"/>
          <w:iCs/>
          <w:sz w:val="24"/>
          <w:szCs w:val="24"/>
        </w:rPr>
      </w:pPr>
      <w:r w:rsidRPr="00E87043">
        <w:rPr>
          <w:rStyle w:val="ab"/>
          <w:b w:val="0"/>
          <w:iCs/>
          <w:sz w:val="24"/>
          <w:szCs w:val="24"/>
        </w:rPr>
        <w:t>а) основная литература:</w:t>
      </w:r>
    </w:p>
    <w:p w:rsidR="001A0756" w:rsidRDefault="001A0756" w:rsidP="007242B9">
      <w:pPr>
        <w:rPr>
          <w:rStyle w:val="ab"/>
          <w:b w:val="0"/>
          <w:iCs/>
          <w:sz w:val="24"/>
          <w:szCs w:val="24"/>
        </w:rPr>
      </w:pPr>
      <w:r>
        <w:rPr>
          <w:rStyle w:val="ab"/>
          <w:b w:val="0"/>
          <w:iCs/>
          <w:sz w:val="24"/>
          <w:szCs w:val="24"/>
        </w:rPr>
        <w:t>1. Баев М.О., Баева Н.А. Тактико-этические начала деятельности адвоката-защитника в уголовном судопроизводстве. – М.: Издательство «</w:t>
      </w:r>
      <w:proofErr w:type="spellStart"/>
      <w:r>
        <w:rPr>
          <w:rStyle w:val="ab"/>
          <w:b w:val="0"/>
          <w:iCs/>
          <w:sz w:val="24"/>
          <w:szCs w:val="24"/>
        </w:rPr>
        <w:t>Юрлитинформ</w:t>
      </w:r>
      <w:proofErr w:type="spellEnd"/>
      <w:r>
        <w:rPr>
          <w:rStyle w:val="ab"/>
          <w:b w:val="0"/>
          <w:iCs/>
          <w:sz w:val="24"/>
          <w:szCs w:val="24"/>
        </w:rPr>
        <w:t>», 2009.</w:t>
      </w:r>
    </w:p>
    <w:p w:rsidR="001A0756" w:rsidRPr="00E87043" w:rsidRDefault="001A0756" w:rsidP="007242B9">
      <w:pPr>
        <w:rPr>
          <w:sz w:val="24"/>
          <w:szCs w:val="24"/>
        </w:rPr>
      </w:pPr>
    </w:p>
    <w:p w:rsidR="007242B9" w:rsidRDefault="007242B9" w:rsidP="00B30DA3">
      <w:pPr>
        <w:rPr>
          <w:sz w:val="24"/>
          <w:szCs w:val="24"/>
        </w:rPr>
      </w:pPr>
      <w:r>
        <w:rPr>
          <w:sz w:val="24"/>
          <w:szCs w:val="24"/>
        </w:rPr>
        <w:t xml:space="preserve">б) дополнительная литература </w:t>
      </w:r>
    </w:p>
    <w:p w:rsidR="007242B9" w:rsidRDefault="007242B9" w:rsidP="007242B9">
      <w:pPr>
        <w:jc w:val="center"/>
        <w:rPr>
          <w:sz w:val="24"/>
          <w:szCs w:val="24"/>
        </w:rPr>
      </w:pPr>
    </w:p>
    <w:p w:rsidR="001A0756" w:rsidRPr="00E87043" w:rsidRDefault="001A0756" w:rsidP="001A0756">
      <w:pPr>
        <w:pStyle w:val="2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E87043">
        <w:rPr>
          <w:b w:val="0"/>
          <w:sz w:val="24"/>
          <w:szCs w:val="24"/>
        </w:rPr>
        <w:lastRenderedPageBreak/>
        <w:t xml:space="preserve">Уголовный процесс / Л.М. Володина. — Москва: Проспект, </w:t>
      </w:r>
      <w:proofErr w:type="gramStart"/>
      <w:r w:rsidRPr="00E87043">
        <w:rPr>
          <w:b w:val="0"/>
          <w:sz w:val="24"/>
          <w:szCs w:val="24"/>
        </w:rPr>
        <w:t>2015 .</w:t>
      </w:r>
      <w:proofErr w:type="gramEnd"/>
      <w:r w:rsidRPr="00E87043">
        <w:rPr>
          <w:b w:val="0"/>
          <w:sz w:val="24"/>
          <w:szCs w:val="24"/>
        </w:rPr>
        <w:t xml:space="preserve"> 616 с. // </w:t>
      </w:r>
      <w:r w:rsidRPr="00E87043">
        <w:rPr>
          <w:b w:val="0"/>
          <w:sz w:val="24"/>
          <w:szCs w:val="24"/>
        </w:rPr>
        <w:br/>
      </w:r>
      <w:hyperlink r:id="rId5" w:history="1">
        <w:r w:rsidRPr="00E87043">
          <w:rPr>
            <w:rStyle w:val="a4"/>
            <w:b w:val="0"/>
            <w:sz w:val="24"/>
            <w:szCs w:val="24"/>
            <w:lang w:val="en-US"/>
          </w:rPr>
          <w:t>http</w:t>
        </w:r>
        <w:r w:rsidRPr="00E87043">
          <w:rPr>
            <w:rStyle w:val="a4"/>
            <w:b w:val="0"/>
            <w:sz w:val="24"/>
            <w:szCs w:val="24"/>
          </w:rPr>
          <w:t>://</w:t>
        </w:r>
        <w:proofErr w:type="spellStart"/>
        <w:r w:rsidRPr="00E87043">
          <w:rPr>
            <w:rStyle w:val="a4"/>
            <w:b w:val="0"/>
            <w:sz w:val="24"/>
            <w:szCs w:val="24"/>
            <w:lang w:val="en-US"/>
          </w:rPr>
          <w:t>biblioclub</w:t>
        </w:r>
        <w:proofErr w:type="spellEnd"/>
        <w:r w:rsidRPr="00E87043">
          <w:rPr>
            <w:rStyle w:val="a4"/>
            <w:b w:val="0"/>
            <w:sz w:val="24"/>
            <w:szCs w:val="24"/>
          </w:rPr>
          <w:t>.</w:t>
        </w:r>
        <w:proofErr w:type="spellStart"/>
        <w:r w:rsidRPr="00E87043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  <w:r w:rsidRPr="00E87043">
          <w:rPr>
            <w:rStyle w:val="a4"/>
            <w:b w:val="0"/>
            <w:sz w:val="24"/>
            <w:szCs w:val="24"/>
          </w:rPr>
          <w:t>/</w:t>
        </w:r>
        <w:r w:rsidRPr="00E87043">
          <w:rPr>
            <w:rStyle w:val="a4"/>
            <w:b w:val="0"/>
            <w:sz w:val="24"/>
            <w:szCs w:val="24"/>
            <w:lang w:val="en-US"/>
          </w:rPr>
          <w:t>index</w:t>
        </w:r>
        <w:r w:rsidRPr="00E87043">
          <w:rPr>
            <w:rStyle w:val="a4"/>
            <w:b w:val="0"/>
            <w:sz w:val="24"/>
            <w:szCs w:val="24"/>
          </w:rPr>
          <w:t>.</w:t>
        </w:r>
        <w:proofErr w:type="spellStart"/>
        <w:r w:rsidRPr="00E87043">
          <w:rPr>
            <w:rStyle w:val="a4"/>
            <w:b w:val="0"/>
            <w:sz w:val="24"/>
            <w:szCs w:val="24"/>
            <w:lang w:val="en-US"/>
          </w:rPr>
          <w:t>php</w:t>
        </w:r>
        <w:proofErr w:type="spellEnd"/>
        <w:r w:rsidRPr="00E87043">
          <w:rPr>
            <w:rStyle w:val="a4"/>
            <w:b w:val="0"/>
            <w:sz w:val="24"/>
            <w:szCs w:val="24"/>
          </w:rPr>
          <w:t>?</w:t>
        </w:r>
        <w:r w:rsidRPr="00E87043">
          <w:rPr>
            <w:rStyle w:val="a4"/>
            <w:b w:val="0"/>
            <w:sz w:val="24"/>
            <w:szCs w:val="24"/>
            <w:lang w:val="en-US"/>
          </w:rPr>
          <w:t>page</w:t>
        </w:r>
        <w:r w:rsidRPr="00E87043">
          <w:rPr>
            <w:rStyle w:val="a4"/>
            <w:b w:val="0"/>
            <w:sz w:val="24"/>
            <w:szCs w:val="24"/>
          </w:rPr>
          <w:t>=</w:t>
        </w:r>
        <w:r w:rsidRPr="00E87043">
          <w:rPr>
            <w:rStyle w:val="a4"/>
            <w:b w:val="0"/>
            <w:sz w:val="24"/>
            <w:szCs w:val="24"/>
            <w:lang w:val="en-US"/>
          </w:rPr>
          <w:t>book</w:t>
        </w:r>
        <w:r w:rsidRPr="00E87043">
          <w:rPr>
            <w:rStyle w:val="a4"/>
            <w:b w:val="0"/>
            <w:sz w:val="24"/>
            <w:szCs w:val="24"/>
          </w:rPr>
          <w:t>&amp;</w:t>
        </w:r>
        <w:r w:rsidRPr="00E87043">
          <w:rPr>
            <w:rStyle w:val="a4"/>
            <w:b w:val="0"/>
            <w:sz w:val="24"/>
            <w:szCs w:val="24"/>
            <w:lang w:val="en-US"/>
          </w:rPr>
          <w:t>id</w:t>
        </w:r>
        <w:r w:rsidRPr="00E87043">
          <w:rPr>
            <w:rStyle w:val="a4"/>
            <w:b w:val="0"/>
            <w:sz w:val="24"/>
            <w:szCs w:val="24"/>
          </w:rPr>
          <w:t>=253569</w:t>
        </w:r>
      </w:hyperlink>
    </w:p>
    <w:p w:rsidR="001A0756" w:rsidRPr="00E87043" w:rsidRDefault="001A0756" w:rsidP="001A0756">
      <w:pPr>
        <w:pStyle w:val="2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E87043">
        <w:rPr>
          <w:b w:val="0"/>
          <w:sz w:val="24"/>
          <w:szCs w:val="24"/>
        </w:rPr>
        <w:t xml:space="preserve">Уголовный процесс: учебник для бакалавров / под ред. В.П. </w:t>
      </w:r>
      <w:proofErr w:type="spellStart"/>
      <w:r w:rsidRPr="00E87043">
        <w:rPr>
          <w:b w:val="0"/>
          <w:sz w:val="24"/>
          <w:szCs w:val="24"/>
        </w:rPr>
        <w:t>Божьева</w:t>
      </w:r>
      <w:proofErr w:type="spellEnd"/>
      <w:r w:rsidRPr="00E87043">
        <w:rPr>
          <w:b w:val="0"/>
          <w:sz w:val="24"/>
          <w:szCs w:val="24"/>
        </w:rPr>
        <w:t xml:space="preserve">. –  3-е изд., </w:t>
      </w:r>
      <w:proofErr w:type="spellStart"/>
      <w:r w:rsidRPr="00E87043">
        <w:rPr>
          <w:b w:val="0"/>
          <w:sz w:val="24"/>
          <w:szCs w:val="24"/>
        </w:rPr>
        <w:t>перераб</w:t>
      </w:r>
      <w:proofErr w:type="spellEnd"/>
      <w:r w:rsidRPr="00E87043">
        <w:rPr>
          <w:b w:val="0"/>
          <w:sz w:val="24"/>
          <w:szCs w:val="24"/>
        </w:rPr>
        <w:t xml:space="preserve">. и доп. – М.: </w:t>
      </w:r>
      <w:proofErr w:type="spellStart"/>
      <w:r w:rsidRPr="00E87043">
        <w:rPr>
          <w:b w:val="0"/>
          <w:sz w:val="24"/>
          <w:szCs w:val="24"/>
        </w:rPr>
        <w:t>Юрайт</w:t>
      </w:r>
      <w:proofErr w:type="spellEnd"/>
      <w:r w:rsidRPr="00E87043">
        <w:rPr>
          <w:b w:val="0"/>
          <w:sz w:val="24"/>
          <w:szCs w:val="24"/>
        </w:rPr>
        <w:t xml:space="preserve">, </w:t>
      </w:r>
      <w:proofErr w:type="gramStart"/>
      <w:r w:rsidRPr="00E87043">
        <w:rPr>
          <w:b w:val="0"/>
          <w:sz w:val="24"/>
          <w:szCs w:val="24"/>
        </w:rPr>
        <w:t>2012 .</w:t>
      </w:r>
      <w:proofErr w:type="gramEnd"/>
      <w:r w:rsidRPr="00E87043">
        <w:rPr>
          <w:b w:val="0"/>
          <w:sz w:val="24"/>
          <w:szCs w:val="24"/>
        </w:rPr>
        <w:t xml:space="preserve"> 541 c.</w:t>
      </w:r>
    </w:p>
    <w:p w:rsidR="001A0756" w:rsidRPr="00E87043" w:rsidRDefault="001A0756" w:rsidP="001A0756">
      <w:pPr>
        <w:pStyle w:val="2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E87043">
        <w:rPr>
          <w:b w:val="0"/>
          <w:sz w:val="24"/>
          <w:szCs w:val="24"/>
        </w:rPr>
        <w:t xml:space="preserve">Уголовный процесс / Р.С. </w:t>
      </w:r>
      <w:proofErr w:type="spellStart"/>
      <w:r w:rsidRPr="00E87043">
        <w:rPr>
          <w:b w:val="0"/>
          <w:sz w:val="24"/>
          <w:szCs w:val="24"/>
        </w:rPr>
        <w:t>Абдрахманов</w:t>
      </w:r>
      <w:proofErr w:type="spellEnd"/>
      <w:r w:rsidRPr="00E87043">
        <w:rPr>
          <w:b w:val="0"/>
          <w:sz w:val="24"/>
          <w:szCs w:val="24"/>
        </w:rPr>
        <w:t xml:space="preserve">. –  2-е изд., </w:t>
      </w:r>
      <w:proofErr w:type="spellStart"/>
      <w:r w:rsidRPr="00E87043">
        <w:rPr>
          <w:b w:val="0"/>
          <w:sz w:val="24"/>
          <w:szCs w:val="24"/>
        </w:rPr>
        <w:t>перераб</w:t>
      </w:r>
      <w:proofErr w:type="spellEnd"/>
      <w:r w:rsidRPr="00E87043">
        <w:rPr>
          <w:b w:val="0"/>
          <w:sz w:val="24"/>
          <w:szCs w:val="24"/>
        </w:rPr>
        <w:t xml:space="preserve">. и доп. –  Москва: </w:t>
      </w:r>
      <w:proofErr w:type="spellStart"/>
      <w:r w:rsidRPr="00E87043">
        <w:rPr>
          <w:b w:val="0"/>
          <w:sz w:val="24"/>
          <w:szCs w:val="24"/>
        </w:rPr>
        <w:t>Юнити</w:t>
      </w:r>
      <w:proofErr w:type="spellEnd"/>
      <w:r w:rsidRPr="00E87043">
        <w:rPr>
          <w:b w:val="0"/>
          <w:sz w:val="24"/>
          <w:szCs w:val="24"/>
        </w:rPr>
        <w:t xml:space="preserve">-Дана, </w:t>
      </w:r>
      <w:proofErr w:type="gramStart"/>
      <w:r w:rsidRPr="00E87043">
        <w:rPr>
          <w:b w:val="0"/>
          <w:sz w:val="24"/>
          <w:szCs w:val="24"/>
        </w:rPr>
        <w:t>2012 .</w:t>
      </w:r>
      <w:proofErr w:type="gramEnd"/>
      <w:r w:rsidRPr="00E87043">
        <w:rPr>
          <w:b w:val="0"/>
          <w:sz w:val="24"/>
          <w:szCs w:val="24"/>
        </w:rPr>
        <w:t xml:space="preserve"> </w:t>
      </w:r>
      <w:r w:rsidRPr="00E87043">
        <w:rPr>
          <w:b w:val="0"/>
          <w:sz w:val="24"/>
          <w:szCs w:val="24"/>
          <w:lang w:val="en-US"/>
        </w:rPr>
        <w:t xml:space="preserve">664 </w:t>
      </w:r>
      <w:r w:rsidRPr="00E87043">
        <w:rPr>
          <w:b w:val="0"/>
          <w:sz w:val="24"/>
          <w:szCs w:val="24"/>
        </w:rPr>
        <w:t>с</w:t>
      </w:r>
      <w:r w:rsidRPr="00E87043">
        <w:rPr>
          <w:b w:val="0"/>
          <w:sz w:val="24"/>
          <w:szCs w:val="24"/>
          <w:lang w:val="en-US"/>
        </w:rPr>
        <w:t xml:space="preserve">. </w:t>
      </w:r>
      <w:r w:rsidRPr="00E87043">
        <w:rPr>
          <w:b w:val="0"/>
          <w:sz w:val="24"/>
          <w:szCs w:val="24"/>
        </w:rPr>
        <w:t xml:space="preserve">// </w:t>
      </w:r>
      <w:hyperlink r:id="rId6" w:history="1">
        <w:r w:rsidRPr="00E87043">
          <w:rPr>
            <w:rStyle w:val="a4"/>
            <w:b w:val="0"/>
            <w:sz w:val="24"/>
            <w:szCs w:val="24"/>
            <w:lang w:val="en-US"/>
          </w:rPr>
          <w:t>http://biblioclub.ru/index.php?page=book&amp;id=117355</w:t>
        </w:r>
      </w:hyperlink>
    </w:p>
    <w:p w:rsidR="001A0756" w:rsidRPr="00016BD4" w:rsidRDefault="001A0756" w:rsidP="001A0756">
      <w:pPr>
        <w:pStyle w:val="2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E87043">
        <w:rPr>
          <w:b w:val="0"/>
          <w:sz w:val="24"/>
          <w:szCs w:val="24"/>
        </w:rPr>
        <w:t>Уголовный процесс</w:t>
      </w:r>
      <w:r w:rsidRPr="00016BD4">
        <w:rPr>
          <w:b w:val="0"/>
          <w:sz w:val="24"/>
          <w:szCs w:val="24"/>
        </w:rPr>
        <w:t xml:space="preserve">. Практикум / Л.Д. Калинкина. </w:t>
      </w:r>
      <w:r>
        <w:rPr>
          <w:b w:val="0"/>
          <w:sz w:val="24"/>
          <w:szCs w:val="24"/>
        </w:rPr>
        <w:t>–</w:t>
      </w:r>
      <w:r w:rsidRPr="00016BD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Москва: </w:t>
      </w:r>
      <w:proofErr w:type="spellStart"/>
      <w:r>
        <w:rPr>
          <w:b w:val="0"/>
          <w:sz w:val="24"/>
          <w:szCs w:val="24"/>
        </w:rPr>
        <w:t>Юнити</w:t>
      </w:r>
      <w:proofErr w:type="spellEnd"/>
      <w:r>
        <w:rPr>
          <w:b w:val="0"/>
          <w:sz w:val="24"/>
          <w:szCs w:val="24"/>
        </w:rPr>
        <w:t>-Дана, 2012</w:t>
      </w:r>
      <w:r w:rsidRPr="00016BD4">
        <w:rPr>
          <w:b w:val="0"/>
          <w:sz w:val="24"/>
          <w:szCs w:val="24"/>
        </w:rPr>
        <w:t xml:space="preserve">. 312 с. </w:t>
      </w:r>
      <w:r>
        <w:rPr>
          <w:b w:val="0"/>
          <w:sz w:val="24"/>
          <w:szCs w:val="24"/>
        </w:rPr>
        <w:t xml:space="preserve">// </w:t>
      </w:r>
      <w:hyperlink r:id="rId7" w:history="1">
        <w:r w:rsidRPr="00016BD4">
          <w:rPr>
            <w:rStyle w:val="a4"/>
            <w:b w:val="0"/>
            <w:sz w:val="24"/>
            <w:szCs w:val="24"/>
            <w:lang w:val="en-US"/>
          </w:rPr>
          <w:t>http</w:t>
        </w:r>
        <w:r w:rsidRPr="00016BD4">
          <w:rPr>
            <w:rStyle w:val="a4"/>
            <w:b w:val="0"/>
            <w:sz w:val="24"/>
            <w:szCs w:val="24"/>
          </w:rPr>
          <w:t>://</w:t>
        </w:r>
        <w:proofErr w:type="spellStart"/>
        <w:r w:rsidRPr="00016BD4">
          <w:rPr>
            <w:rStyle w:val="a4"/>
            <w:b w:val="0"/>
            <w:sz w:val="24"/>
            <w:szCs w:val="24"/>
            <w:lang w:val="en-US"/>
          </w:rPr>
          <w:t>biblioclub</w:t>
        </w:r>
        <w:proofErr w:type="spellEnd"/>
        <w:r w:rsidRPr="00016BD4">
          <w:rPr>
            <w:rStyle w:val="a4"/>
            <w:b w:val="0"/>
            <w:sz w:val="24"/>
            <w:szCs w:val="24"/>
          </w:rPr>
          <w:t>.</w:t>
        </w:r>
        <w:proofErr w:type="spellStart"/>
        <w:r w:rsidRPr="00016BD4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  <w:r w:rsidRPr="00016BD4">
          <w:rPr>
            <w:rStyle w:val="a4"/>
            <w:b w:val="0"/>
            <w:sz w:val="24"/>
            <w:szCs w:val="24"/>
          </w:rPr>
          <w:t>/</w:t>
        </w:r>
        <w:r w:rsidRPr="00016BD4">
          <w:rPr>
            <w:rStyle w:val="a4"/>
            <w:b w:val="0"/>
            <w:sz w:val="24"/>
            <w:szCs w:val="24"/>
            <w:lang w:val="en-US"/>
          </w:rPr>
          <w:t>index</w:t>
        </w:r>
        <w:r w:rsidRPr="00016BD4">
          <w:rPr>
            <w:rStyle w:val="a4"/>
            <w:b w:val="0"/>
            <w:sz w:val="24"/>
            <w:szCs w:val="24"/>
          </w:rPr>
          <w:t>.</w:t>
        </w:r>
        <w:proofErr w:type="spellStart"/>
        <w:r w:rsidRPr="00016BD4">
          <w:rPr>
            <w:rStyle w:val="a4"/>
            <w:b w:val="0"/>
            <w:sz w:val="24"/>
            <w:szCs w:val="24"/>
            <w:lang w:val="en-US"/>
          </w:rPr>
          <w:t>php</w:t>
        </w:r>
        <w:proofErr w:type="spellEnd"/>
        <w:r w:rsidRPr="00016BD4">
          <w:rPr>
            <w:rStyle w:val="a4"/>
            <w:b w:val="0"/>
            <w:sz w:val="24"/>
            <w:szCs w:val="24"/>
          </w:rPr>
          <w:t>?</w:t>
        </w:r>
        <w:r w:rsidRPr="00016BD4">
          <w:rPr>
            <w:rStyle w:val="a4"/>
            <w:b w:val="0"/>
            <w:sz w:val="24"/>
            <w:szCs w:val="24"/>
            <w:lang w:val="en-US"/>
          </w:rPr>
          <w:t>page</w:t>
        </w:r>
        <w:r w:rsidRPr="00016BD4">
          <w:rPr>
            <w:rStyle w:val="a4"/>
            <w:b w:val="0"/>
            <w:sz w:val="24"/>
            <w:szCs w:val="24"/>
          </w:rPr>
          <w:t>=</w:t>
        </w:r>
        <w:r w:rsidRPr="00016BD4">
          <w:rPr>
            <w:rStyle w:val="a4"/>
            <w:b w:val="0"/>
            <w:sz w:val="24"/>
            <w:szCs w:val="24"/>
            <w:lang w:val="en-US"/>
          </w:rPr>
          <w:t>book</w:t>
        </w:r>
        <w:r w:rsidRPr="00016BD4">
          <w:rPr>
            <w:rStyle w:val="a4"/>
            <w:b w:val="0"/>
            <w:sz w:val="24"/>
            <w:szCs w:val="24"/>
          </w:rPr>
          <w:t>&amp;</w:t>
        </w:r>
        <w:r w:rsidRPr="00016BD4">
          <w:rPr>
            <w:rStyle w:val="a4"/>
            <w:b w:val="0"/>
            <w:sz w:val="24"/>
            <w:szCs w:val="24"/>
            <w:lang w:val="en-US"/>
          </w:rPr>
          <w:t>id</w:t>
        </w:r>
        <w:r w:rsidRPr="00016BD4">
          <w:rPr>
            <w:rStyle w:val="a4"/>
            <w:b w:val="0"/>
            <w:sz w:val="24"/>
            <w:szCs w:val="24"/>
          </w:rPr>
          <w:t>=117368</w:t>
        </w:r>
      </w:hyperlink>
    </w:p>
    <w:p w:rsidR="001A0756" w:rsidRPr="00016BD4" w:rsidRDefault="001A0756" w:rsidP="001A0756">
      <w:pPr>
        <w:pStyle w:val="2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016BD4">
        <w:rPr>
          <w:b w:val="0"/>
          <w:sz w:val="24"/>
          <w:szCs w:val="24"/>
        </w:rPr>
        <w:t xml:space="preserve">Уголовный процесс / А.В. </w:t>
      </w:r>
      <w:proofErr w:type="spellStart"/>
      <w:r w:rsidRPr="00016BD4">
        <w:rPr>
          <w:b w:val="0"/>
          <w:sz w:val="24"/>
          <w:szCs w:val="24"/>
        </w:rPr>
        <w:t>Ендольцева</w:t>
      </w:r>
      <w:proofErr w:type="spellEnd"/>
      <w:r w:rsidRPr="00016BD4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–</w:t>
      </w:r>
      <w:r w:rsidRPr="00016BD4">
        <w:rPr>
          <w:b w:val="0"/>
          <w:sz w:val="24"/>
          <w:szCs w:val="24"/>
        </w:rPr>
        <w:t xml:space="preserve">  4-е изд., </w:t>
      </w:r>
      <w:proofErr w:type="spellStart"/>
      <w:r w:rsidRPr="00016BD4">
        <w:rPr>
          <w:b w:val="0"/>
          <w:sz w:val="24"/>
          <w:szCs w:val="24"/>
        </w:rPr>
        <w:t>перераб</w:t>
      </w:r>
      <w:proofErr w:type="spellEnd"/>
      <w:r w:rsidRPr="00016BD4">
        <w:rPr>
          <w:b w:val="0"/>
          <w:sz w:val="24"/>
          <w:szCs w:val="24"/>
        </w:rPr>
        <w:t xml:space="preserve">. и доп. </w:t>
      </w:r>
      <w:r>
        <w:rPr>
          <w:b w:val="0"/>
          <w:sz w:val="24"/>
          <w:szCs w:val="24"/>
        </w:rPr>
        <w:t>– Москва</w:t>
      </w:r>
      <w:r w:rsidRPr="00016BD4">
        <w:rPr>
          <w:b w:val="0"/>
          <w:sz w:val="24"/>
          <w:szCs w:val="24"/>
        </w:rPr>
        <w:t xml:space="preserve">: </w:t>
      </w:r>
      <w:proofErr w:type="spellStart"/>
      <w:r w:rsidRPr="00016BD4">
        <w:rPr>
          <w:b w:val="0"/>
          <w:sz w:val="24"/>
          <w:szCs w:val="24"/>
        </w:rPr>
        <w:t>Юнити</w:t>
      </w:r>
      <w:proofErr w:type="spellEnd"/>
      <w:r w:rsidRPr="00016BD4">
        <w:rPr>
          <w:b w:val="0"/>
          <w:sz w:val="24"/>
          <w:szCs w:val="24"/>
        </w:rPr>
        <w:t xml:space="preserve">-Дана, </w:t>
      </w:r>
      <w:proofErr w:type="gramStart"/>
      <w:r w:rsidRPr="00016BD4">
        <w:rPr>
          <w:b w:val="0"/>
          <w:sz w:val="24"/>
          <w:szCs w:val="24"/>
        </w:rPr>
        <w:t>2012 .</w:t>
      </w:r>
      <w:proofErr w:type="gramEnd"/>
      <w:r w:rsidRPr="00016BD4">
        <w:rPr>
          <w:b w:val="0"/>
          <w:sz w:val="24"/>
          <w:szCs w:val="24"/>
        </w:rPr>
        <w:t xml:space="preserve"> 448 с. </w:t>
      </w:r>
      <w:r>
        <w:rPr>
          <w:b w:val="0"/>
          <w:sz w:val="24"/>
          <w:szCs w:val="24"/>
        </w:rPr>
        <w:t xml:space="preserve">// </w:t>
      </w:r>
      <w:hyperlink r:id="rId8" w:history="1">
        <w:r w:rsidRPr="00016BD4">
          <w:rPr>
            <w:rStyle w:val="a4"/>
            <w:b w:val="0"/>
            <w:sz w:val="24"/>
            <w:szCs w:val="24"/>
            <w:lang w:val="en-US"/>
          </w:rPr>
          <w:t>http</w:t>
        </w:r>
        <w:r w:rsidRPr="00016BD4">
          <w:rPr>
            <w:rStyle w:val="a4"/>
            <w:b w:val="0"/>
            <w:sz w:val="24"/>
            <w:szCs w:val="24"/>
          </w:rPr>
          <w:t>://</w:t>
        </w:r>
        <w:proofErr w:type="spellStart"/>
        <w:r w:rsidRPr="00016BD4">
          <w:rPr>
            <w:rStyle w:val="a4"/>
            <w:b w:val="0"/>
            <w:sz w:val="24"/>
            <w:szCs w:val="24"/>
            <w:lang w:val="en-US"/>
          </w:rPr>
          <w:t>biblioclub</w:t>
        </w:r>
        <w:proofErr w:type="spellEnd"/>
        <w:r w:rsidRPr="00016BD4">
          <w:rPr>
            <w:rStyle w:val="a4"/>
            <w:b w:val="0"/>
            <w:sz w:val="24"/>
            <w:szCs w:val="24"/>
          </w:rPr>
          <w:t>.</w:t>
        </w:r>
        <w:proofErr w:type="spellStart"/>
        <w:r w:rsidRPr="00016BD4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  <w:r w:rsidRPr="00016BD4">
          <w:rPr>
            <w:rStyle w:val="a4"/>
            <w:b w:val="0"/>
            <w:sz w:val="24"/>
            <w:szCs w:val="24"/>
          </w:rPr>
          <w:t>/</w:t>
        </w:r>
        <w:r w:rsidRPr="00016BD4">
          <w:rPr>
            <w:rStyle w:val="a4"/>
            <w:b w:val="0"/>
            <w:sz w:val="24"/>
            <w:szCs w:val="24"/>
            <w:lang w:val="en-US"/>
          </w:rPr>
          <w:t>index</w:t>
        </w:r>
        <w:r w:rsidRPr="00016BD4">
          <w:rPr>
            <w:rStyle w:val="a4"/>
            <w:b w:val="0"/>
            <w:sz w:val="24"/>
            <w:szCs w:val="24"/>
          </w:rPr>
          <w:t>.</w:t>
        </w:r>
        <w:proofErr w:type="spellStart"/>
        <w:r w:rsidRPr="00016BD4">
          <w:rPr>
            <w:rStyle w:val="a4"/>
            <w:b w:val="0"/>
            <w:sz w:val="24"/>
            <w:szCs w:val="24"/>
            <w:lang w:val="en-US"/>
          </w:rPr>
          <w:t>php</w:t>
        </w:r>
        <w:proofErr w:type="spellEnd"/>
        <w:r w:rsidRPr="00016BD4">
          <w:rPr>
            <w:rStyle w:val="a4"/>
            <w:b w:val="0"/>
            <w:sz w:val="24"/>
            <w:szCs w:val="24"/>
          </w:rPr>
          <w:t>?</w:t>
        </w:r>
        <w:r w:rsidRPr="00016BD4">
          <w:rPr>
            <w:rStyle w:val="a4"/>
            <w:b w:val="0"/>
            <w:sz w:val="24"/>
            <w:szCs w:val="24"/>
            <w:lang w:val="en-US"/>
          </w:rPr>
          <w:t>page</w:t>
        </w:r>
        <w:r w:rsidRPr="00016BD4">
          <w:rPr>
            <w:rStyle w:val="a4"/>
            <w:b w:val="0"/>
            <w:sz w:val="24"/>
            <w:szCs w:val="24"/>
          </w:rPr>
          <w:t>=</w:t>
        </w:r>
        <w:r w:rsidRPr="00016BD4">
          <w:rPr>
            <w:rStyle w:val="a4"/>
            <w:b w:val="0"/>
            <w:sz w:val="24"/>
            <w:szCs w:val="24"/>
            <w:lang w:val="en-US"/>
          </w:rPr>
          <w:t>book</w:t>
        </w:r>
        <w:r w:rsidRPr="00016BD4">
          <w:rPr>
            <w:rStyle w:val="a4"/>
            <w:b w:val="0"/>
            <w:sz w:val="24"/>
            <w:szCs w:val="24"/>
          </w:rPr>
          <w:t>&amp;</w:t>
        </w:r>
        <w:r w:rsidRPr="00016BD4">
          <w:rPr>
            <w:rStyle w:val="a4"/>
            <w:b w:val="0"/>
            <w:sz w:val="24"/>
            <w:szCs w:val="24"/>
            <w:lang w:val="en-US"/>
          </w:rPr>
          <w:t>id</w:t>
        </w:r>
        <w:r w:rsidRPr="00016BD4">
          <w:rPr>
            <w:rStyle w:val="a4"/>
            <w:b w:val="0"/>
            <w:sz w:val="24"/>
            <w:szCs w:val="24"/>
          </w:rPr>
          <w:t>=117365</w:t>
        </w:r>
      </w:hyperlink>
    </w:p>
    <w:p w:rsidR="001A0756" w:rsidRPr="00016BD4" w:rsidRDefault="001A0756" w:rsidP="001A0756">
      <w:pPr>
        <w:pStyle w:val="2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Права человека</w:t>
      </w:r>
      <w:r w:rsidRPr="00016BD4">
        <w:rPr>
          <w:b w:val="0"/>
          <w:sz w:val="24"/>
          <w:szCs w:val="24"/>
        </w:rPr>
        <w:t xml:space="preserve">: аспекты проблемы / А.А. Пронин. </w:t>
      </w:r>
      <w:r>
        <w:rPr>
          <w:b w:val="0"/>
          <w:sz w:val="24"/>
          <w:szCs w:val="24"/>
        </w:rPr>
        <w:t>–</w:t>
      </w:r>
      <w:r w:rsidRPr="00016BD4">
        <w:rPr>
          <w:b w:val="0"/>
          <w:sz w:val="24"/>
          <w:szCs w:val="24"/>
        </w:rPr>
        <w:t xml:space="preserve">  2-е изд. </w:t>
      </w:r>
      <w:r>
        <w:rPr>
          <w:b w:val="0"/>
          <w:sz w:val="24"/>
          <w:szCs w:val="24"/>
        </w:rPr>
        <w:t>–</w:t>
      </w:r>
      <w:r w:rsidRPr="00016BD4">
        <w:rPr>
          <w:b w:val="0"/>
          <w:sz w:val="24"/>
          <w:szCs w:val="24"/>
        </w:rPr>
        <w:t xml:space="preserve">  М.</w:t>
      </w:r>
      <w:r>
        <w:rPr>
          <w:b w:val="0"/>
          <w:sz w:val="24"/>
          <w:szCs w:val="24"/>
        </w:rPr>
        <w:t xml:space="preserve"> Берлин</w:t>
      </w:r>
      <w:r w:rsidRPr="00016BD4">
        <w:rPr>
          <w:b w:val="0"/>
          <w:sz w:val="24"/>
          <w:szCs w:val="24"/>
        </w:rPr>
        <w:t xml:space="preserve">: </w:t>
      </w:r>
      <w:proofErr w:type="spellStart"/>
      <w:r w:rsidRPr="00016BD4">
        <w:rPr>
          <w:b w:val="0"/>
          <w:sz w:val="24"/>
          <w:szCs w:val="24"/>
        </w:rPr>
        <w:t>Директ</w:t>
      </w:r>
      <w:proofErr w:type="spellEnd"/>
      <w:r w:rsidRPr="00016BD4">
        <w:rPr>
          <w:b w:val="0"/>
          <w:sz w:val="24"/>
          <w:szCs w:val="24"/>
        </w:rPr>
        <w:t xml:space="preserve">-Медиа, </w:t>
      </w:r>
      <w:proofErr w:type="gramStart"/>
      <w:r w:rsidRPr="00016BD4">
        <w:rPr>
          <w:b w:val="0"/>
          <w:sz w:val="24"/>
          <w:szCs w:val="24"/>
        </w:rPr>
        <w:t>2014 .</w:t>
      </w:r>
      <w:proofErr w:type="gramEnd"/>
      <w:r w:rsidRPr="00016BD4">
        <w:rPr>
          <w:b w:val="0"/>
          <w:sz w:val="24"/>
          <w:szCs w:val="24"/>
        </w:rPr>
        <w:t xml:space="preserve"> 213 с. </w:t>
      </w:r>
      <w:r>
        <w:rPr>
          <w:b w:val="0"/>
          <w:sz w:val="24"/>
          <w:szCs w:val="24"/>
        </w:rPr>
        <w:t xml:space="preserve">// </w:t>
      </w:r>
      <w:hyperlink r:id="rId9" w:history="1">
        <w:r w:rsidRPr="00016BD4">
          <w:rPr>
            <w:rStyle w:val="a4"/>
            <w:b w:val="0"/>
            <w:sz w:val="24"/>
            <w:szCs w:val="24"/>
            <w:lang w:val="en-US"/>
          </w:rPr>
          <w:t>http</w:t>
        </w:r>
        <w:r w:rsidRPr="00016BD4">
          <w:rPr>
            <w:rStyle w:val="a4"/>
            <w:b w:val="0"/>
            <w:sz w:val="24"/>
            <w:szCs w:val="24"/>
          </w:rPr>
          <w:t>://</w:t>
        </w:r>
        <w:proofErr w:type="spellStart"/>
        <w:r w:rsidRPr="00016BD4">
          <w:rPr>
            <w:rStyle w:val="a4"/>
            <w:b w:val="0"/>
            <w:sz w:val="24"/>
            <w:szCs w:val="24"/>
            <w:lang w:val="en-US"/>
          </w:rPr>
          <w:t>biblioclub</w:t>
        </w:r>
        <w:proofErr w:type="spellEnd"/>
        <w:r w:rsidRPr="00016BD4">
          <w:rPr>
            <w:rStyle w:val="a4"/>
            <w:b w:val="0"/>
            <w:sz w:val="24"/>
            <w:szCs w:val="24"/>
          </w:rPr>
          <w:t>.</w:t>
        </w:r>
        <w:proofErr w:type="spellStart"/>
        <w:r w:rsidRPr="00016BD4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  <w:r w:rsidRPr="00016BD4">
          <w:rPr>
            <w:rStyle w:val="a4"/>
            <w:b w:val="0"/>
            <w:sz w:val="24"/>
            <w:szCs w:val="24"/>
          </w:rPr>
          <w:t>/</w:t>
        </w:r>
        <w:r w:rsidRPr="00016BD4">
          <w:rPr>
            <w:rStyle w:val="a4"/>
            <w:b w:val="0"/>
            <w:sz w:val="24"/>
            <w:szCs w:val="24"/>
            <w:lang w:val="en-US"/>
          </w:rPr>
          <w:t>index</w:t>
        </w:r>
        <w:r w:rsidRPr="00016BD4">
          <w:rPr>
            <w:rStyle w:val="a4"/>
            <w:b w:val="0"/>
            <w:sz w:val="24"/>
            <w:szCs w:val="24"/>
          </w:rPr>
          <w:t>.</w:t>
        </w:r>
        <w:proofErr w:type="spellStart"/>
        <w:r w:rsidRPr="00016BD4">
          <w:rPr>
            <w:rStyle w:val="a4"/>
            <w:b w:val="0"/>
            <w:sz w:val="24"/>
            <w:szCs w:val="24"/>
            <w:lang w:val="en-US"/>
          </w:rPr>
          <w:t>php</w:t>
        </w:r>
        <w:proofErr w:type="spellEnd"/>
        <w:r w:rsidRPr="00016BD4">
          <w:rPr>
            <w:rStyle w:val="a4"/>
            <w:b w:val="0"/>
            <w:sz w:val="24"/>
            <w:szCs w:val="24"/>
          </w:rPr>
          <w:t>?</w:t>
        </w:r>
        <w:r w:rsidRPr="00016BD4">
          <w:rPr>
            <w:rStyle w:val="a4"/>
            <w:b w:val="0"/>
            <w:sz w:val="24"/>
            <w:szCs w:val="24"/>
            <w:lang w:val="en-US"/>
          </w:rPr>
          <w:t>page</w:t>
        </w:r>
        <w:r w:rsidRPr="00016BD4">
          <w:rPr>
            <w:rStyle w:val="a4"/>
            <w:b w:val="0"/>
            <w:sz w:val="24"/>
            <w:szCs w:val="24"/>
          </w:rPr>
          <w:t>=</w:t>
        </w:r>
        <w:r w:rsidRPr="00016BD4">
          <w:rPr>
            <w:rStyle w:val="a4"/>
            <w:b w:val="0"/>
            <w:sz w:val="24"/>
            <w:szCs w:val="24"/>
            <w:lang w:val="en-US"/>
          </w:rPr>
          <w:t>book</w:t>
        </w:r>
        <w:r w:rsidRPr="00016BD4">
          <w:rPr>
            <w:rStyle w:val="a4"/>
            <w:b w:val="0"/>
            <w:sz w:val="24"/>
            <w:szCs w:val="24"/>
          </w:rPr>
          <w:t>&amp;</w:t>
        </w:r>
        <w:r w:rsidRPr="00016BD4">
          <w:rPr>
            <w:rStyle w:val="a4"/>
            <w:b w:val="0"/>
            <w:sz w:val="24"/>
            <w:szCs w:val="24"/>
            <w:lang w:val="en-US"/>
          </w:rPr>
          <w:t>id</w:t>
        </w:r>
        <w:r w:rsidRPr="00016BD4">
          <w:rPr>
            <w:rStyle w:val="a4"/>
            <w:b w:val="0"/>
            <w:sz w:val="24"/>
            <w:szCs w:val="24"/>
          </w:rPr>
          <w:t>=241793</w:t>
        </w:r>
      </w:hyperlink>
    </w:p>
    <w:p w:rsidR="001A0756" w:rsidRDefault="001A0756" w:rsidP="001A0756">
      <w:pPr>
        <w:pStyle w:val="2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016BD4">
        <w:rPr>
          <w:b w:val="0"/>
          <w:sz w:val="24"/>
          <w:szCs w:val="24"/>
        </w:rPr>
        <w:t xml:space="preserve">Адвокатура / С.И. Володина. </w:t>
      </w:r>
      <w:r>
        <w:rPr>
          <w:b w:val="0"/>
          <w:sz w:val="24"/>
          <w:szCs w:val="24"/>
        </w:rPr>
        <w:t>–</w:t>
      </w:r>
      <w:r w:rsidRPr="00016BD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Москва: Проспект, 2015</w:t>
      </w:r>
      <w:r w:rsidRPr="00016BD4">
        <w:rPr>
          <w:b w:val="0"/>
          <w:sz w:val="24"/>
          <w:szCs w:val="24"/>
        </w:rPr>
        <w:t xml:space="preserve">. 338 с. </w:t>
      </w:r>
      <w:r>
        <w:rPr>
          <w:b w:val="0"/>
          <w:sz w:val="24"/>
          <w:szCs w:val="24"/>
        </w:rPr>
        <w:t xml:space="preserve">// </w:t>
      </w:r>
      <w:hyperlink r:id="rId10" w:history="1">
        <w:r w:rsidRPr="00016BD4">
          <w:rPr>
            <w:rStyle w:val="a4"/>
            <w:b w:val="0"/>
            <w:sz w:val="24"/>
            <w:szCs w:val="24"/>
            <w:lang w:val="en-US"/>
          </w:rPr>
          <w:t>http</w:t>
        </w:r>
        <w:r w:rsidRPr="00016BD4">
          <w:rPr>
            <w:rStyle w:val="a4"/>
            <w:b w:val="0"/>
            <w:sz w:val="24"/>
            <w:szCs w:val="24"/>
          </w:rPr>
          <w:t>://</w:t>
        </w:r>
        <w:proofErr w:type="spellStart"/>
        <w:r w:rsidRPr="00016BD4">
          <w:rPr>
            <w:rStyle w:val="a4"/>
            <w:b w:val="0"/>
            <w:sz w:val="24"/>
            <w:szCs w:val="24"/>
            <w:lang w:val="en-US"/>
          </w:rPr>
          <w:t>biblioclub</w:t>
        </w:r>
        <w:proofErr w:type="spellEnd"/>
        <w:r w:rsidRPr="00016BD4">
          <w:rPr>
            <w:rStyle w:val="a4"/>
            <w:b w:val="0"/>
            <w:sz w:val="24"/>
            <w:szCs w:val="24"/>
          </w:rPr>
          <w:t>.</w:t>
        </w:r>
        <w:proofErr w:type="spellStart"/>
        <w:r w:rsidRPr="00016BD4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  <w:r w:rsidRPr="00016BD4">
          <w:rPr>
            <w:rStyle w:val="a4"/>
            <w:b w:val="0"/>
            <w:sz w:val="24"/>
            <w:szCs w:val="24"/>
          </w:rPr>
          <w:t>/</w:t>
        </w:r>
        <w:r w:rsidRPr="00016BD4">
          <w:rPr>
            <w:rStyle w:val="a4"/>
            <w:b w:val="0"/>
            <w:sz w:val="24"/>
            <w:szCs w:val="24"/>
            <w:lang w:val="en-US"/>
          </w:rPr>
          <w:t>index</w:t>
        </w:r>
        <w:r w:rsidRPr="00016BD4">
          <w:rPr>
            <w:rStyle w:val="a4"/>
            <w:b w:val="0"/>
            <w:sz w:val="24"/>
            <w:szCs w:val="24"/>
          </w:rPr>
          <w:t>.</w:t>
        </w:r>
        <w:proofErr w:type="spellStart"/>
        <w:r w:rsidRPr="00016BD4">
          <w:rPr>
            <w:rStyle w:val="a4"/>
            <w:b w:val="0"/>
            <w:sz w:val="24"/>
            <w:szCs w:val="24"/>
            <w:lang w:val="en-US"/>
          </w:rPr>
          <w:t>php</w:t>
        </w:r>
        <w:proofErr w:type="spellEnd"/>
        <w:r w:rsidRPr="00016BD4">
          <w:rPr>
            <w:rStyle w:val="a4"/>
            <w:b w:val="0"/>
            <w:sz w:val="24"/>
            <w:szCs w:val="24"/>
          </w:rPr>
          <w:t>?</w:t>
        </w:r>
        <w:r w:rsidRPr="00016BD4">
          <w:rPr>
            <w:rStyle w:val="a4"/>
            <w:b w:val="0"/>
            <w:sz w:val="24"/>
            <w:szCs w:val="24"/>
            <w:lang w:val="en-US"/>
          </w:rPr>
          <w:t>page</w:t>
        </w:r>
        <w:r w:rsidRPr="00016BD4">
          <w:rPr>
            <w:rStyle w:val="a4"/>
            <w:b w:val="0"/>
            <w:sz w:val="24"/>
            <w:szCs w:val="24"/>
          </w:rPr>
          <w:t>=</w:t>
        </w:r>
        <w:r w:rsidRPr="00016BD4">
          <w:rPr>
            <w:rStyle w:val="a4"/>
            <w:b w:val="0"/>
            <w:sz w:val="24"/>
            <w:szCs w:val="24"/>
            <w:lang w:val="en-US"/>
          </w:rPr>
          <w:t>book</w:t>
        </w:r>
        <w:r w:rsidRPr="00016BD4">
          <w:rPr>
            <w:rStyle w:val="a4"/>
            <w:b w:val="0"/>
            <w:sz w:val="24"/>
            <w:szCs w:val="24"/>
          </w:rPr>
          <w:t>&amp;</w:t>
        </w:r>
        <w:r w:rsidRPr="00016BD4">
          <w:rPr>
            <w:rStyle w:val="a4"/>
            <w:b w:val="0"/>
            <w:sz w:val="24"/>
            <w:szCs w:val="24"/>
            <w:lang w:val="en-US"/>
          </w:rPr>
          <w:t>id</w:t>
        </w:r>
        <w:r w:rsidRPr="00016BD4">
          <w:rPr>
            <w:rStyle w:val="a4"/>
            <w:b w:val="0"/>
            <w:sz w:val="24"/>
            <w:szCs w:val="24"/>
          </w:rPr>
          <w:t>=252343</w:t>
        </w:r>
      </w:hyperlink>
    </w:p>
    <w:p w:rsidR="001A0756" w:rsidRDefault="001A0756" w:rsidP="001A0756">
      <w:pPr>
        <w:shd w:val="clear" w:color="auto" w:fill="FFFFFF"/>
        <w:tabs>
          <w:tab w:val="left" w:pos="0"/>
        </w:tabs>
        <w:ind w:right="59" w:firstLine="709"/>
        <w:jc w:val="center"/>
        <w:rPr>
          <w:sz w:val="24"/>
          <w:szCs w:val="24"/>
        </w:rPr>
      </w:pPr>
    </w:p>
    <w:p w:rsidR="007242B9" w:rsidRPr="00FE78A5" w:rsidRDefault="007242B9" w:rsidP="007242B9">
      <w:pPr>
        <w:numPr>
          <w:ilvl w:val="0"/>
          <w:numId w:val="4"/>
        </w:numPr>
        <w:shd w:val="clear" w:color="auto" w:fill="FFFFFF"/>
        <w:tabs>
          <w:tab w:val="left" w:pos="284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FE78A5">
        <w:rPr>
          <w:color w:val="000000"/>
          <w:spacing w:val="-3"/>
          <w:w w:val="103"/>
          <w:sz w:val="24"/>
          <w:szCs w:val="24"/>
        </w:rPr>
        <w:t>Аврах</w:t>
      </w:r>
      <w:proofErr w:type="spellEnd"/>
      <w:r w:rsidRPr="00FE78A5">
        <w:rPr>
          <w:color w:val="000000"/>
          <w:spacing w:val="-3"/>
          <w:w w:val="103"/>
          <w:sz w:val="24"/>
          <w:szCs w:val="24"/>
        </w:rPr>
        <w:t xml:space="preserve"> Я.С. Психологические проблемы защиты по уголовным де</w:t>
      </w:r>
      <w:r w:rsidRPr="00FE78A5">
        <w:rPr>
          <w:color w:val="000000"/>
          <w:spacing w:val="-3"/>
          <w:w w:val="103"/>
          <w:sz w:val="24"/>
          <w:szCs w:val="24"/>
        </w:rPr>
        <w:softHyphen/>
      </w:r>
      <w:r w:rsidRPr="00FE78A5">
        <w:rPr>
          <w:color w:val="000000"/>
          <w:w w:val="103"/>
          <w:sz w:val="24"/>
          <w:szCs w:val="24"/>
        </w:rPr>
        <w:t xml:space="preserve">лам / Я.С. </w:t>
      </w:r>
      <w:proofErr w:type="spellStart"/>
      <w:r w:rsidRPr="00FE78A5">
        <w:rPr>
          <w:color w:val="000000"/>
          <w:w w:val="103"/>
          <w:sz w:val="24"/>
          <w:szCs w:val="24"/>
        </w:rPr>
        <w:t>Аврах</w:t>
      </w:r>
      <w:proofErr w:type="spellEnd"/>
      <w:r w:rsidRPr="00FE78A5">
        <w:rPr>
          <w:color w:val="000000"/>
          <w:w w:val="103"/>
          <w:sz w:val="24"/>
          <w:szCs w:val="24"/>
        </w:rPr>
        <w:t xml:space="preserve">. – Казань: Изд-во Казан. ун-та, </w:t>
      </w:r>
      <w:proofErr w:type="gramStart"/>
      <w:r w:rsidRPr="00FE78A5">
        <w:rPr>
          <w:color w:val="000000"/>
          <w:w w:val="103"/>
          <w:sz w:val="24"/>
          <w:szCs w:val="24"/>
        </w:rPr>
        <w:t>1972.-</w:t>
      </w:r>
      <w:proofErr w:type="gramEnd"/>
      <w:r w:rsidRPr="00FE78A5">
        <w:rPr>
          <w:color w:val="000000"/>
          <w:w w:val="103"/>
          <w:sz w:val="24"/>
          <w:szCs w:val="24"/>
        </w:rPr>
        <w:t xml:space="preserve"> 106 с.</w:t>
      </w:r>
    </w:p>
    <w:p w:rsidR="007242B9" w:rsidRPr="00FE78A5" w:rsidRDefault="007242B9" w:rsidP="007242B9">
      <w:pPr>
        <w:pStyle w:val="2"/>
        <w:numPr>
          <w:ilvl w:val="0"/>
          <w:numId w:val="4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FE78A5">
        <w:rPr>
          <w:b w:val="0"/>
          <w:sz w:val="24"/>
          <w:szCs w:val="24"/>
        </w:rPr>
        <w:t xml:space="preserve">Адвокатура в вопросах и ответах / А.В. Гриненко. –  </w:t>
      </w:r>
      <w:proofErr w:type="gramStart"/>
      <w:r w:rsidRPr="00FE78A5">
        <w:rPr>
          <w:b w:val="0"/>
          <w:sz w:val="24"/>
          <w:szCs w:val="24"/>
        </w:rPr>
        <w:t>Москва  Проспект</w:t>
      </w:r>
      <w:proofErr w:type="gramEnd"/>
      <w:r w:rsidRPr="00FE78A5">
        <w:rPr>
          <w:b w:val="0"/>
          <w:sz w:val="24"/>
          <w:szCs w:val="24"/>
        </w:rPr>
        <w:t xml:space="preserve">, 2015. 168 с. // </w:t>
      </w:r>
      <w:hyperlink r:id="rId11" w:history="1">
        <w:r w:rsidRPr="00FE78A5">
          <w:rPr>
            <w:rStyle w:val="a4"/>
            <w:b w:val="0"/>
            <w:sz w:val="24"/>
            <w:szCs w:val="24"/>
            <w:lang w:val="en-US"/>
          </w:rPr>
          <w:t>http</w:t>
        </w:r>
        <w:r w:rsidRPr="00FE78A5">
          <w:rPr>
            <w:rStyle w:val="a4"/>
            <w:b w:val="0"/>
            <w:sz w:val="24"/>
            <w:szCs w:val="24"/>
          </w:rPr>
          <w:t>://</w:t>
        </w:r>
        <w:proofErr w:type="spellStart"/>
        <w:r w:rsidRPr="00FE78A5">
          <w:rPr>
            <w:rStyle w:val="a4"/>
            <w:b w:val="0"/>
            <w:sz w:val="24"/>
            <w:szCs w:val="24"/>
            <w:lang w:val="en-US"/>
          </w:rPr>
          <w:t>biblioclub</w:t>
        </w:r>
        <w:proofErr w:type="spellEnd"/>
        <w:r w:rsidRPr="00FE78A5">
          <w:rPr>
            <w:rStyle w:val="a4"/>
            <w:b w:val="0"/>
            <w:sz w:val="24"/>
            <w:szCs w:val="24"/>
          </w:rPr>
          <w:t>.</w:t>
        </w:r>
        <w:proofErr w:type="spellStart"/>
        <w:r w:rsidRPr="00FE78A5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  <w:r w:rsidRPr="00FE78A5">
          <w:rPr>
            <w:rStyle w:val="a4"/>
            <w:b w:val="0"/>
            <w:sz w:val="24"/>
            <w:szCs w:val="24"/>
          </w:rPr>
          <w:t>/</w:t>
        </w:r>
        <w:r w:rsidRPr="00FE78A5">
          <w:rPr>
            <w:rStyle w:val="a4"/>
            <w:b w:val="0"/>
            <w:sz w:val="24"/>
            <w:szCs w:val="24"/>
            <w:lang w:val="en-US"/>
          </w:rPr>
          <w:t>index</w:t>
        </w:r>
        <w:r w:rsidRPr="00FE78A5">
          <w:rPr>
            <w:rStyle w:val="a4"/>
            <w:b w:val="0"/>
            <w:sz w:val="24"/>
            <w:szCs w:val="24"/>
          </w:rPr>
          <w:t>.</w:t>
        </w:r>
        <w:proofErr w:type="spellStart"/>
        <w:r w:rsidRPr="00FE78A5">
          <w:rPr>
            <w:rStyle w:val="a4"/>
            <w:b w:val="0"/>
            <w:sz w:val="24"/>
            <w:szCs w:val="24"/>
            <w:lang w:val="en-US"/>
          </w:rPr>
          <w:t>php</w:t>
        </w:r>
        <w:proofErr w:type="spellEnd"/>
        <w:r w:rsidRPr="00FE78A5">
          <w:rPr>
            <w:rStyle w:val="a4"/>
            <w:b w:val="0"/>
            <w:sz w:val="24"/>
            <w:szCs w:val="24"/>
          </w:rPr>
          <w:t>?</w:t>
        </w:r>
        <w:r w:rsidRPr="00FE78A5">
          <w:rPr>
            <w:rStyle w:val="a4"/>
            <w:b w:val="0"/>
            <w:sz w:val="24"/>
            <w:szCs w:val="24"/>
            <w:lang w:val="en-US"/>
          </w:rPr>
          <w:t>page</w:t>
        </w:r>
        <w:r w:rsidRPr="00FE78A5">
          <w:rPr>
            <w:rStyle w:val="a4"/>
            <w:b w:val="0"/>
            <w:sz w:val="24"/>
            <w:szCs w:val="24"/>
          </w:rPr>
          <w:t>=</w:t>
        </w:r>
        <w:r w:rsidRPr="00FE78A5">
          <w:rPr>
            <w:rStyle w:val="a4"/>
            <w:b w:val="0"/>
            <w:sz w:val="24"/>
            <w:szCs w:val="24"/>
            <w:lang w:val="en-US"/>
          </w:rPr>
          <w:t>book</w:t>
        </w:r>
        <w:r w:rsidRPr="00FE78A5">
          <w:rPr>
            <w:rStyle w:val="a4"/>
            <w:b w:val="0"/>
            <w:sz w:val="24"/>
            <w:szCs w:val="24"/>
          </w:rPr>
          <w:t>&amp;</w:t>
        </w:r>
        <w:r w:rsidRPr="00FE78A5">
          <w:rPr>
            <w:rStyle w:val="a4"/>
            <w:b w:val="0"/>
            <w:sz w:val="24"/>
            <w:szCs w:val="24"/>
            <w:lang w:val="en-US"/>
          </w:rPr>
          <w:t>id</w:t>
        </w:r>
        <w:r w:rsidRPr="00FE78A5">
          <w:rPr>
            <w:rStyle w:val="a4"/>
            <w:b w:val="0"/>
            <w:sz w:val="24"/>
            <w:szCs w:val="24"/>
          </w:rPr>
          <w:t>=252344</w:t>
        </w:r>
      </w:hyperlink>
    </w:p>
    <w:p w:rsidR="007242B9" w:rsidRPr="00FE78A5" w:rsidRDefault="007242B9" w:rsidP="007242B9">
      <w:pPr>
        <w:numPr>
          <w:ilvl w:val="0"/>
          <w:numId w:val="4"/>
        </w:numPr>
        <w:shd w:val="clear" w:color="auto" w:fill="FFFFFF"/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FE78A5">
        <w:rPr>
          <w:color w:val="000000"/>
          <w:spacing w:val="-3"/>
          <w:w w:val="103"/>
          <w:sz w:val="24"/>
          <w:szCs w:val="24"/>
        </w:rPr>
        <w:t xml:space="preserve">Баев М. О. Защита от обвинения в уголовном процессе / М.О. Баев, О.Я. Баев. – </w:t>
      </w:r>
      <w:r w:rsidRPr="00FE78A5">
        <w:rPr>
          <w:color w:val="000000"/>
          <w:spacing w:val="-4"/>
          <w:w w:val="103"/>
          <w:sz w:val="24"/>
          <w:szCs w:val="24"/>
        </w:rPr>
        <w:t>Воронеж</w:t>
      </w:r>
      <w:r w:rsidRPr="00FE78A5">
        <w:rPr>
          <w:color w:val="000000"/>
          <w:w w:val="103"/>
          <w:sz w:val="24"/>
          <w:szCs w:val="24"/>
        </w:rPr>
        <w:t>: Изд-во ВГУ</w:t>
      </w:r>
      <w:r w:rsidRPr="00FE78A5">
        <w:rPr>
          <w:color w:val="000000"/>
          <w:spacing w:val="-4"/>
          <w:w w:val="103"/>
          <w:sz w:val="24"/>
          <w:szCs w:val="24"/>
        </w:rPr>
        <w:t>, 1995.</w:t>
      </w:r>
      <w:r w:rsidRPr="00FE78A5">
        <w:rPr>
          <w:color w:val="000000"/>
          <w:sz w:val="24"/>
          <w:szCs w:val="24"/>
        </w:rPr>
        <w:t xml:space="preserve"> </w:t>
      </w:r>
      <w:r w:rsidRPr="00FE78A5">
        <w:rPr>
          <w:color w:val="000000"/>
          <w:spacing w:val="-4"/>
          <w:w w:val="103"/>
          <w:sz w:val="24"/>
          <w:szCs w:val="24"/>
        </w:rPr>
        <w:t>– 226 с.</w:t>
      </w:r>
    </w:p>
    <w:p w:rsidR="007242B9" w:rsidRPr="00FE78A5" w:rsidRDefault="007242B9" w:rsidP="007242B9">
      <w:pPr>
        <w:numPr>
          <w:ilvl w:val="0"/>
          <w:numId w:val="4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FE78A5">
        <w:rPr>
          <w:sz w:val="24"/>
          <w:szCs w:val="24"/>
        </w:rPr>
        <w:t xml:space="preserve">Баев М.О. Теоретические и практические основы профессиональной защиты от уголовного преследования: Монография / М.О. Баев. –  </w:t>
      </w:r>
      <w:r w:rsidRPr="00FE78A5">
        <w:rPr>
          <w:bCs/>
          <w:color w:val="000000"/>
          <w:sz w:val="24"/>
          <w:szCs w:val="24"/>
        </w:rPr>
        <w:t>Москва: Изд-во «</w:t>
      </w:r>
      <w:proofErr w:type="spellStart"/>
      <w:r w:rsidRPr="00FE78A5">
        <w:rPr>
          <w:bCs/>
          <w:color w:val="000000"/>
          <w:sz w:val="24"/>
          <w:szCs w:val="24"/>
        </w:rPr>
        <w:t>Ю</w:t>
      </w:r>
      <w:r w:rsidRPr="00FE78A5">
        <w:rPr>
          <w:bCs/>
          <w:color w:val="000000"/>
          <w:sz w:val="24"/>
          <w:szCs w:val="24"/>
        </w:rPr>
        <w:t>р</w:t>
      </w:r>
      <w:r w:rsidRPr="00FE78A5">
        <w:rPr>
          <w:bCs/>
          <w:color w:val="000000"/>
          <w:sz w:val="24"/>
          <w:szCs w:val="24"/>
        </w:rPr>
        <w:t>литинформ</w:t>
      </w:r>
      <w:proofErr w:type="spellEnd"/>
      <w:r w:rsidRPr="00FE78A5">
        <w:rPr>
          <w:bCs/>
          <w:color w:val="000000"/>
          <w:sz w:val="24"/>
          <w:szCs w:val="24"/>
        </w:rPr>
        <w:t>», 2014. – 336 с.</w:t>
      </w:r>
    </w:p>
    <w:p w:rsidR="007242B9" w:rsidRPr="002975FB" w:rsidRDefault="007242B9" w:rsidP="007242B9">
      <w:pPr>
        <w:numPr>
          <w:ilvl w:val="0"/>
          <w:numId w:val="4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Баева Н.А. </w:t>
      </w:r>
      <w:r w:rsidRPr="002975FB">
        <w:rPr>
          <w:sz w:val="24"/>
          <w:szCs w:val="24"/>
        </w:rPr>
        <w:t xml:space="preserve">Конфликты в деятельности </w:t>
      </w:r>
      <w:proofErr w:type="gramStart"/>
      <w:r w:rsidRPr="002975FB">
        <w:rPr>
          <w:sz w:val="24"/>
          <w:szCs w:val="24"/>
        </w:rPr>
        <w:t>адвоката  -</w:t>
      </w:r>
      <w:proofErr w:type="gramEnd"/>
      <w:r w:rsidRPr="002975FB">
        <w:rPr>
          <w:sz w:val="24"/>
          <w:szCs w:val="24"/>
        </w:rPr>
        <w:t xml:space="preserve">  защитника в российском уголовном судопроизводстве</w:t>
      </w:r>
      <w:r>
        <w:rPr>
          <w:sz w:val="24"/>
          <w:szCs w:val="24"/>
        </w:rPr>
        <w:t xml:space="preserve">: Авторе….канд. </w:t>
      </w:r>
      <w:proofErr w:type="spellStart"/>
      <w:r>
        <w:rPr>
          <w:sz w:val="24"/>
          <w:szCs w:val="24"/>
        </w:rPr>
        <w:t>дисс</w:t>
      </w:r>
      <w:proofErr w:type="spellEnd"/>
      <w:r>
        <w:rPr>
          <w:sz w:val="24"/>
          <w:szCs w:val="24"/>
        </w:rPr>
        <w:t>. / Н.А. Баева. – Воронеж.: Изд-во ВГУ, 2007. – 26 с.</w:t>
      </w:r>
    </w:p>
    <w:p w:rsidR="007242B9" w:rsidRPr="00E87043" w:rsidRDefault="007242B9" w:rsidP="007242B9">
      <w:pPr>
        <w:jc w:val="center"/>
        <w:rPr>
          <w:sz w:val="24"/>
          <w:szCs w:val="24"/>
        </w:rPr>
      </w:pPr>
    </w:p>
    <w:p w:rsidR="007242B9" w:rsidRPr="00E87043" w:rsidRDefault="007242B9" w:rsidP="007242B9">
      <w:pPr>
        <w:jc w:val="both"/>
        <w:rPr>
          <w:b/>
          <w:sz w:val="24"/>
          <w:szCs w:val="24"/>
        </w:rPr>
      </w:pPr>
      <w:r w:rsidRPr="00E87043">
        <w:rPr>
          <w:b/>
          <w:sz w:val="24"/>
          <w:szCs w:val="24"/>
        </w:rPr>
        <w:t xml:space="preserve">Перечень учебно-методического обеспечения для самостоятельной работы: </w:t>
      </w:r>
    </w:p>
    <w:p w:rsidR="007242B9" w:rsidRPr="00E87043" w:rsidRDefault="007242B9" w:rsidP="007242B9">
      <w:pPr>
        <w:jc w:val="center"/>
        <w:rPr>
          <w:sz w:val="24"/>
          <w:szCs w:val="24"/>
        </w:rPr>
      </w:pPr>
    </w:p>
    <w:p w:rsidR="007242B9" w:rsidRPr="00E87043" w:rsidRDefault="007242B9" w:rsidP="007242B9">
      <w:pPr>
        <w:jc w:val="center"/>
        <w:rPr>
          <w:sz w:val="24"/>
          <w:szCs w:val="24"/>
        </w:rPr>
      </w:pPr>
      <w:r w:rsidRPr="00E87043">
        <w:rPr>
          <w:sz w:val="24"/>
          <w:szCs w:val="24"/>
        </w:rPr>
        <w:t>Нормативно-правовые акты</w:t>
      </w:r>
    </w:p>
    <w:p w:rsidR="007242B9" w:rsidRPr="00E87043" w:rsidRDefault="007242B9" w:rsidP="007242B9">
      <w:pPr>
        <w:jc w:val="both"/>
        <w:rPr>
          <w:sz w:val="24"/>
          <w:szCs w:val="24"/>
        </w:rPr>
      </w:pPr>
    </w:p>
    <w:p w:rsidR="007242B9" w:rsidRPr="00E87043" w:rsidRDefault="007242B9" w:rsidP="007242B9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E87043">
        <w:rPr>
          <w:sz w:val="24"/>
          <w:szCs w:val="24"/>
        </w:rPr>
        <w:t xml:space="preserve">Уголовно-процессуальный кодекс Российской Федерации: принят 18 дек. </w:t>
      </w:r>
      <w:smartTag w:uri="urn:schemas-microsoft-com:office:smarttags" w:element="metricconverter">
        <w:smartTagPr>
          <w:attr w:name="ProductID" w:val="2001 г"/>
        </w:smartTagPr>
        <w:r w:rsidRPr="00E87043">
          <w:rPr>
            <w:sz w:val="24"/>
            <w:szCs w:val="24"/>
          </w:rPr>
          <w:t>2001 г</w:t>
        </w:r>
      </w:smartTag>
      <w:r w:rsidRPr="00E87043">
        <w:rPr>
          <w:sz w:val="24"/>
          <w:szCs w:val="24"/>
        </w:rPr>
        <w:t>.:  с изм. и доп. // СПС Консультант Плюс.</w:t>
      </w:r>
    </w:p>
    <w:p w:rsidR="007242B9" w:rsidRPr="00E87043" w:rsidRDefault="007242B9" w:rsidP="007242B9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E87043">
        <w:rPr>
          <w:sz w:val="24"/>
          <w:szCs w:val="24"/>
        </w:rPr>
        <w:t xml:space="preserve">Об адвокатской деятельности и адвокатуре в Российской Федерации: федеральный закон от 31 мая </w:t>
      </w:r>
      <w:smartTag w:uri="urn:schemas-microsoft-com:office:smarttags" w:element="metricconverter">
        <w:smartTagPr>
          <w:attr w:name="ProductID" w:val="2002 г"/>
        </w:smartTagPr>
        <w:r w:rsidRPr="00E87043">
          <w:rPr>
            <w:sz w:val="24"/>
            <w:szCs w:val="24"/>
          </w:rPr>
          <w:t>2002 г</w:t>
        </w:r>
      </w:smartTag>
      <w:r w:rsidRPr="00E87043">
        <w:rPr>
          <w:sz w:val="24"/>
          <w:szCs w:val="24"/>
        </w:rPr>
        <w:t xml:space="preserve">. (№63-ФЗ): с изм. и доп. // </w:t>
      </w:r>
      <w:r w:rsidR="00B30DA3" w:rsidRPr="00E87043">
        <w:rPr>
          <w:sz w:val="24"/>
          <w:szCs w:val="24"/>
        </w:rPr>
        <w:t>СПС Консультант Плюс</w:t>
      </w:r>
      <w:r w:rsidR="00B30DA3">
        <w:rPr>
          <w:sz w:val="24"/>
          <w:szCs w:val="24"/>
        </w:rPr>
        <w:t>.</w:t>
      </w:r>
    </w:p>
    <w:p w:rsidR="007242B9" w:rsidRPr="00E87043" w:rsidRDefault="007242B9" w:rsidP="007242B9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E87043">
        <w:rPr>
          <w:sz w:val="24"/>
          <w:szCs w:val="24"/>
        </w:rPr>
        <w:t xml:space="preserve">Кодекс профессиональной этики адвоката: принят первым Всероссийским съездом адвокатов 31 янв. </w:t>
      </w:r>
      <w:smartTag w:uri="urn:schemas-microsoft-com:office:smarttags" w:element="metricconverter">
        <w:smartTagPr>
          <w:attr w:name="ProductID" w:val="2003 г"/>
        </w:smartTagPr>
        <w:r w:rsidRPr="00E87043">
          <w:rPr>
            <w:sz w:val="24"/>
            <w:szCs w:val="24"/>
          </w:rPr>
          <w:t>2003 г</w:t>
        </w:r>
      </w:smartTag>
      <w:r w:rsidRPr="00E87043">
        <w:rPr>
          <w:sz w:val="24"/>
          <w:szCs w:val="24"/>
        </w:rPr>
        <w:t xml:space="preserve">.: с изм. и доп. // </w:t>
      </w:r>
      <w:r w:rsidR="00B30DA3" w:rsidRPr="00E87043">
        <w:rPr>
          <w:sz w:val="24"/>
          <w:szCs w:val="24"/>
        </w:rPr>
        <w:t>СПС Консультант Плюс</w:t>
      </w:r>
      <w:r w:rsidRPr="00E87043">
        <w:rPr>
          <w:sz w:val="24"/>
          <w:szCs w:val="24"/>
        </w:rPr>
        <w:t>.</w:t>
      </w:r>
    </w:p>
    <w:p w:rsidR="007242B9" w:rsidRPr="00E87043" w:rsidRDefault="007242B9" w:rsidP="007242B9">
      <w:pPr>
        <w:jc w:val="center"/>
        <w:rPr>
          <w:sz w:val="24"/>
          <w:szCs w:val="24"/>
        </w:rPr>
      </w:pPr>
    </w:p>
    <w:p w:rsidR="007242B9" w:rsidRPr="00E87043" w:rsidRDefault="007242B9" w:rsidP="007242B9">
      <w:pPr>
        <w:jc w:val="both"/>
        <w:rPr>
          <w:b/>
          <w:sz w:val="24"/>
          <w:szCs w:val="24"/>
        </w:rPr>
      </w:pPr>
      <w:r w:rsidRPr="00E87043">
        <w:rPr>
          <w:b/>
          <w:sz w:val="24"/>
          <w:szCs w:val="24"/>
        </w:rPr>
        <w:t xml:space="preserve">Информационные технологии, используемые для реализации учебного процесса по дисциплине, включая программное обеспечение и информационно-справочные системы (при необходимости): </w:t>
      </w:r>
    </w:p>
    <w:p w:rsidR="007242B9" w:rsidRPr="00E87043" w:rsidRDefault="007242B9" w:rsidP="007242B9">
      <w:pPr>
        <w:jc w:val="center"/>
        <w:rPr>
          <w:sz w:val="24"/>
          <w:szCs w:val="24"/>
        </w:rPr>
      </w:pPr>
    </w:p>
    <w:p w:rsidR="007242B9" w:rsidRPr="00E87043" w:rsidRDefault="007242B9" w:rsidP="007242B9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</w:pPr>
      <w:r w:rsidRPr="00E87043">
        <w:t xml:space="preserve">Электронно-библиотечная система «Универсальная библиотека </w:t>
      </w:r>
      <w:r w:rsidRPr="00E87043">
        <w:rPr>
          <w:lang w:val="en-US"/>
        </w:rPr>
        <w:t>online</w:t>
      </w:r>
      <w:r w:rsidRPr="00E87043">
        <w:t xml:space="preserve">» – </w:t>
      </w:r>
      <w:hyperlink r:id="rId12" w:history="1">
        <w:r w:rsidRPr="00E87043">
          <w:rPr>
            <w:rStyle w:val="a4"/>
            <w:lang w:val="en-US"/>
          </w:rPr>
          <w:t>http</w:t>
        </w:r>
        <w:r w:rsidRPr="00E87043">
          <w:rPr>
            <w:rStyle w:val="a4"/>
          </w:rPr>
          <w:t>://</w:t>
        </w:r>
        <w:r w:rsidRPr="00E87043">
          <w:rPr>
            <w:rStyle w:val="a4"/>
            <w:lang w:val="en-US"/>
          </w:rPr>
          <w:t>old</w:t>
        </w:r>
        <w:r w:rsidRPr="00E87043">
          <w:rPr>
            <w:rStyle w:val="a4"/>
          </w:rPr>
          <w:t>.</w:t>
        </w:r>
        <w:proofErr w:type="spellStart"/>
        <w:r w:rsidRPr="00E87043">
          <w:rPr>
            <w:rStyle w:val="a4"/>
            <w:lang w:val="en-US"/>
          </w:rPr>
          <w:t>biblioclub</w:t>
        </w:r>
        <w:proofErr w:type="spellEnd"/>
        <w:r w:rsidRPr="00E87043">
          <w:rPr>
            <w:rStyle w:val="a4"/>
          </w:rPr>
          <w:t>.</w:t>
        </w:r>
        <w:proofErr w:type="spellStart"/>
        <w:r w:rsidRPr="00E87043">
          <w:rPr>
            <w:rStyle w:val="a4"/>
            <w:lang w:val="en-US"/>
          </w:rPr>
          <w:t>ru</w:t>
        </w:r>
        <w:proofErr w:type="spellEnd"/>
      </w:hyperlink>
      <w:r w:rsidRPr="00E87043">
        <w:t xml:space="preserve"> </w:t>
      </w:r>
    </w:p>
    <w:p w:rsidR="007242B9" w:rsidRPr="00E87043" w:rsidRDefault="007242B9" w:rsidP="007242B9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</w:pPr>
      <w:r w:rsidRPr="00E87043">
        <w:t>Электронно-библиотечная система «</w:t>
      </w:r>
      <w:proofErr w:type="spellStart"/>
      <w:r w:rsidRPr="00E87043">
        <w:t>КнигаФонд</w:t>
      </w:r>
      <w:proofErr w:type="spellEnd"/>
      <w:r w:rsidRPr="00E87043">
        <w:t xml:space="preserve">» – </w:t>
      </w:r>
      <w:hyperlink r:id="rId13" w:history="1">
        <w:r w:rsidRPr="00E87043">
          <w:rPr>
            <w:rStyle w:val="a4"/>
            <w:lang w:val="en-US"/>
          </w:rPr>
          <w:t>http</w:t>
        </w:r>
        <w:r w:rsidRPr="00E87043">
          <w:rPr>
            <w:rStyle w:val="a4"/>
          </w:rPr>
          <w:t>://</w:t>
        </w:r>
        <w:proofErr w:type="spellStart"/>
        <w:r w:rsidRPr="00E87043">
          <w:rPr>
            <w:rStyle w:val="a4"/>
            <w:lang w:val="en-US"/>
          </w:rPr>
          <w:t>knigafund</w:t>
        </w:r>
        <w:proofErr w:type="spellEnd"/>
        <w:r w:rsidRPr="00E87043">
          <w:rPr>
            <w:rStyle w:val="a4"/>
          </w:rPr>
          <w:t>.</w:t>
        </w:r>
        <w:proofErr w:type="spellStart"/>
        <w:r w:rsidRPr="00E87043">
          <w:rPr>
            <w:rStyle w:val="a4"/>
            <w:lang w:val="en-US"/>
          </w:rPr>
          <w:t>ru</w:t>
        </w:r>
        <w:proofErr w:type="spellEnd"/>
      </w:hyperlink>
      <w:r w:rsidRPr="00E87043">
        <w:t xml:space="preserve"> </w:t>
      </w:r>
    </w:p>
    <w:p w:rsidR="007242B9" w:rsidRPr="00E87043" w:rsidRDefault="007242B9" w:rsidP="007242B9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</w:pPr>
      <w:r w:rsidRPr="00E87043">
        <w:t xml:space="preserve">Электронно-библиотечная система «Издательство «Лань» - </w:t>
      </w:r>
      <w:hyperlink r:id="rId14" w:history="1">
        <w:r w:rsidRPr="00E87043">
          <w:rPr>
            <w:rStyle w:val="a4"/>
            <w:lang w:val="en-US"/>
          </w:rPr>
          <w:t>http</w:t>
        </w:r>
        <w:r w:rsidRPr="00E87043">
          <w:rPr>
            <w:rStyle w:val="a4"/>
          </w:rPr>
          <w:t>://</w:t>
        </w:r>
        <w:proofErr w:type="spellStart"/>
        <w:r w:rsidRPr="00E87043">
          <w:rPr>
            <w:rStyle w:val="a4"/>
            <w:lang w:val="en-US"/>
          </w:rPr>
          <w:t>lanbook</w:t>
        </w:r>
        <w:proofErr w:type="spellEnd"/>
        <w:r w:rsidRPr="00E87043">
          <w:rPr>
            <w:rStyle w:val="a4"/>
          </w:rPr>
          <w:t>.</w:t>
        </w:r>
        <w:r w:rsidRPr="00E87043">
          <w:rPr>
            <w:rStyle w:val="a4"/>
            <w:lang w:val="en-US"/>
          </w:rPr>
          <w:t>lib</w:t>
        </w:r>
        <w:r w:rsidRPr="00E87043">
          <w:rPr>
            <w:rStyle w:val="a4"/>
          </w:rPr>
          <w:t>.</w:t>
        </w:r>
        <w:proofErr w:type="spellStart"/>
        <w:r w:rsidRPr="00E87043">
          <w:rPr>
            <w:rStyle w:val="a4"/>
            <w:lang w:val="en-US"/>
          </w:rPr>
          <w:t>vsu</w:t>
        </w:r>
        <w:proofErr w:type="spellEnd"/>
        <w:r w:rsidRPr="00E87043">
          <w:rPr>
            <w:rStyle w:val="a4"/>
          </w:rPr>
          <w:t>.</w:t>
        </w:r>
        <w:proofErr w:type="spellStart"/>
        <w:r w:rsidRPr="00E87043">
          <w:rPr>
            <w:rStyle w:val="a4"/>
            <w:lang w:val="en-US"/>
          </w:rPr>
          <w:t>ru</w:t>
        </w:r>
        <w:proofErr w:type="spellEnd"/>
      </w:hyperlink>
    </w:p>
    <w:p w:rsidR="007242B9" w:rsidRPr="00E87043" w:rsidRDefault="007242B9" w:rsidP="007242B9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</w:pPr>
      <w:r w:rsidRPr="00E87043">
        <w:t xml:space="preserve">Национальный цифровой ресурс </w:t>
      </w:r>
      <w:proofErr w:type="spellStart"/>
      <w:r w:rsidRPr="00E87043">
        <w:t>Руконт</w:t>
      </w:r>
      <w:proofErr w:type="spellEnd"/>
      <w:r w:rsidRPr="00E87043">
        <w:t xml:space="preserve"> – </w:t>
      </w:r>
      <w:hyperlink r:id="rId15" w:history="1">
        <w:r w:rsidRPr="00E87043">
          <w:rPr>
            <w:rStyle w:val="a4"/>
            <w:lang w:val="en-US"/>
          </w:rPr>
          <w:t>http</w:t>
        </w:r>
        <w:r w:rsidRPr="00E87043">
          <w:rPr>
            <w:rStyle w:val="a4"/>
          </w:rPr>
          <w:t>://</w:t>
        </w:r>
        <w:proofErr w:type="spellStart"/>
        <w:r w:rsidRPr="00E87043">
          <w:rPr>
            <w:rStyle w:val="a4"/>
            <w:lang w:val="en-US"/>
          </w:rPr>
          <w:t>rucont</w:t>
        </w:r>
        <w:proofErr w:type="spellEnd"/>
        <w:r w:rsidRPr="00E87043">
          <w:rPr>
            <w:rStyle w:val="a4"/>
          </w:rPr>
          <w:t>.</w:t>
        </w:r>
        <w:proofErr w:type="spellStart"/>
        <w:r w:rsidRPr="00E87043">
          <w:rPr>
            <w:rStyle w:val="a4"/>
            <w:lang w:val="en-US"/>
          </w:rPr>
          <w:t>ru</w:t>
        </w:r>
        <w:proofErr w:type="spellEnd"/>
      </w:hyperlink>
    </w:p>
    <w:p w:rsidR="007242B9" w:rsidRPr="00E87043" w:rsidRDefault="007242B9" w:rsidP="007242B9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</w:pPr>
      <w:r w:rsidRPr="00E87043">
        <w:t>Электронный каталог зональной научной библиотеки Воронежского госуда</w:t>
      </w:r>
      <w:r w:rsidRPr="00E87043">
        <w:t>р</w:t>
      </w:r>
      <w:r w:rsidRPr="00E87043">
        <w:t xml:space="preserve">ственного университета - </w:t>
      </w:r>
      <w:hyperlink r:id="rId16" w:history="1">
        <w:r w:rsidRPr="00E87043">
          <w:rPr>
            <w:rStyle w:val="a4"/>
          </w:rPr>
          <w:t>https://www.lib.vsu.ru</w:t>
        </w:r>
      </w:hyperlink>
      <w:r w:rsidRPr="00E87043">
        <w:t xml:space="preserve"> </w:t>
      </w:r>
    </w:p>
    <w:p w:rsidR="007242B9" w:rsidRPr="00E87043" w:rsidRDefault="007242B9" w:rsidP="007242B9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</w:pPr>
      <w:r w:rsidRPr="00E87043">
        <w:t xml:space="preserve">Электронно-библиотечная система «ЮРАЙТ» - </w:t>
      </w:r>
      <w:hyperlink r:id="rId17" w:history="1">
        <w:r w:rsidRPr="00E87043">
          <w:rPr>
            <w:rStyle w:val="a4"/>
            <w:lang w:val="en-US"/>
          </w:rPr>
          <w:t>http</w:t>
        </w:r>
        <w:r w:rsidRPr="00E87043">
          <w:rPr>
            <w:rStyle w:val="a4"/>
          </w:rPr>
          <w:t>://www.biblio-online.ru</w:t>
        </w:r>
      </w:hyperlink>
      <w:r w:rsidRPr="00E87043">
        <w:t xml:space="preserve"> </w:t>
      </w:r>
    </w:p>
    <w:p w:rsidR="007242B9" w:rsidRPr="00E87043" w:rsidRDefault="007242B9" w:rsidP="007242B9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</w:pPr>
      <w:r w:rsidRPr="00E87043">
        <w:lastRenderedPageBreak/>
        <w:t xml:space="preserve">Электронно-библиотечная система «Консультант студент» - </w:t>
      </w:r>
      <w:hyperlink r:id="rId18" w:history="1">
        <w:r w:rsidRPr="00E87043">
          <w:rPr>
            <w:rStyle w:val="a4"/>
            <w:lang w:val="en-US"/>
          </w:rPr>
          <w:t>http</w:t>
        </w:r>
        <w:r w:rsidRPr="00E87043">
          <w:rPr>
            <w:rStyle w:val="a4"/>
          </w:rPr>
          <w:t>://</w:t>
        </w:r>
        <w:r w:rsidRPr="00E87043">
          <w:rPr>
            <w:rStyle w:val="a4"/>
            <w:lang w:val="en-US"/>
          </w:rPr>
          <w:t>www</w:t>
        </w:r>
        <w:r w:rsidRPr="00E87043">
          <w:rPr>
            <w:rStyle w:val="a4"/>
          </w:rPr>
          <w:t>.</w:t>
        </w:r>
        <w:proofErr w:type="spellStart"/>
        <w:r w:rsidRPr="00E87043">
          <w:rPr>
            <w:rStyle w:val="a4"/>
            <w:lang w:val="en-US"/>
          </w:rPr>
          <w:t>studmedlib</w:t>
        </w:r>
        <w:proofErr w:type="spellEnd"/>
        <w:r w:rsidRPr="00E87043">
          <w:rPr>
            <w:rStyle w:val="a4"/>
          </w:rPr>
          <w:t>.</w:t>
        </w:r>
        <w:proofErr w:type="spellStart"/>
        <w:r w:rsidRPr="00E87043">
          <w:rPr>
            <w:rStyle w:val="a4"/>
            <w:lang w:val="en-US"/>
          </w:rPr>
          <w:t>ru</w:t>
        </w:r>
        <w:proofErr w:type="spellEnd"/>
      </w:hyperlink>
    </w:p>
    <w:p w:rsidR="007242B9" w:rsidRPr="00E87043" w:rsidRDefault="007242B9" w:rsidP="007242B9">
      <w:pPr>
        <w:pStyle w:val="a5"/>
        <w:tabs>
          <w:tab w:val="left" w:pos="567"/>
          <w:tab w:val="left" w:pos="851"/>
        </w:tabs>
        <w:ind w:left="567"/>
        <w:jc w:val="both"/>
      </w:pPr>
    </w:p>
    <w:p w:rsidR="007242B9" w:rsidRDefault="007242B9" w:rsidP="007242B9">
      <w:pPr>
        <w:pStyle w:val="aa"/>
        <w:spacing w:before="0" w:after="0"/>
        <w:ind w:left="12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75C9">
        <w:rPr>
          <w:rFonts w:ascii="Times New Roman" w:hAnsi="Times New Roman" w:cs="Times New Roman"/>
          <w:b/>
          <w:color w:val="000000"/>
          <w:sz w:val="24"/>
          <w:szCs w:val="24"/>
        </w:rPr>
        <w:t>Перечень заданий для контрольных работ</w:t>
      </w:r>
      <w:r w:rsidR="00B30D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пройденным темам:</w:t>
      </w:r>
    </w:p>
    <w:p w:rsidR="00B30DA3" w:rsidRDefault="00B30DA3" w:rsidP="007242B9">
      <w:pPr>
        <w:pStyle w:val="aa"/>
        <w:spacing w:before="0" w:after="0"/>
        <w:ind w:left="12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(выбрать один вопрос и подготовить ответ в форме реферата)</w:t>
      </w:r>
    </w:p>
    <w:p w:rsidR="007242B9" w:rsidRPr="00D375C9" w:rsidRDefault="007242B9" w:rsidP="007242B9">
      <w:pPr>
        <w:pStyle w:val="aa"/>
        <w:spacing w:before="0" w:after="0"/>
        <w:ind w:left="12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42B9" w:rsidRPr="00D375C9" w:rsidRDefault="007242B9" w:rsidP="007242B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</w:rPr>
      </w:pPr>
      <w:r w:rsidRPr="00D375C9">
        <w:rPr>
          <w:b/>
          <w:bCs/>
          <w:color w:val="000000"/>
        </w:rPr>
        <w:t xml:space="preserve">Тема 2. </w:t>
      </w:r>
      <w:r w:rsidRPr="00D375C9">
        <w:rPr>
          <w:b/>
          <w:color w:val="000000"/>
        </w:rPr>
        <w:t>Субъектный состав конфликтных взаимодействий в уголовном судопроизво</w:t>
      </w:r>
      <w:r w:rsidRPr="00D375C9">
        <w:rPr>
          <w:b/>
          <w:color w:val="000000"/>
        </w:rPr>
        <w:t>д</w:t>
      </w:r>
      <w:r w:rsidRPr="00D375C9">
        <w:rPr>
          <w:b/>
          <w:color w:val="000000"/>
        </w:rPr>
        <w:t>стве.</w:t>
      </w:r>
    </w:p>
    <w:p w:rsidR="007242B9" w:rsidRPr="00D375C9" w:rsidRDefault="007242B9" w:rsidP="007242B9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D375C9">
        <w:rPr>
          <w:bCs/>
          <w:color w:val="000000"/>
          <w:sz w:val="24"/>
          <w:szCs w:val="24"/>
        </w:rPr>
        <w:t>Виды и участники конфликтных взаимодействий в российском уголовном судопроизво</w:t>
      </w:r>
      <w:r w:rsidRPr="00D375C9">
        <w:rPr>
          <w:bCs/>
          <w:color w:val="000000"/>
          <w:sz w:val="24"/>
          <w:szCs w:val="24"/>
        </w:rPr>
        <w:t>д</w:t>
      </w:r>
      <w:r w:rsidRPr="00D375C9">
        <w:rPr>
          <w:bCs/>
          <w:color w:val="000000"/>
          <w:sz w:val="24"/>
          <w:szCs w:val="24"/>
        </w:rPr>
        <w:t xml:space="preserve">стве. </w:t>
      </w:r>
    </w:p>
    <w:p w:rsidR="007242B9" w:rsidRPr="00D375C9" w:rsidRDefault="007242B9" w:rsidP="007242B9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D375C9">
        <w:rPr>
          <w:bCs/>
          <w:color w:val="000000"/>
          <w:sz w:val="24"/>
          <w:szCs w:val="24"/>
        </w:rPr>
        <w:t>Адвокат-защитник как субъект конфликтных взаимодействий в российском уг</w:t>
      </w:r>
      <w:r w:rsidRPr="00D375C9">
        <w:rPr>
          <w:bCs/>
          <w:color w:val="000000"/>
          <w:sz w:val="24"/>
          <w:szCs w:val="24"/>
        </w:rPr>
        <w:t>о</w:t>
      </w:r>
      <w:r w:rsidRPr="00D375C9">
        <w:rPr>
          <w:bCs/>
          <w:color w:val="000000"/>
          <w:sz w:val="24"/>
          <w:szCs w:val="24"/>
        </w:rPr>
        <w:t xml:space="preserve">ловном судопроизводстве. </w:t>
      </w:r>
    </w:p>
    <w:p w:rsidR="007242B9" w:rsidRPr="00D375C9" w:rsidRDefault="007242B9" w:rsidP="007242B9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D375C9">
        <w:rPr>
          <w:bCs/>
          <w:color w:val="000000"/>
          <w:sz w:val="24"/>
          <w:szCs w:val="24"/>
        </w:rPr>
        <w:t>Место, роль, особенности поведения адвоката-защитника во внешних конфли</w:t>
      </w:r>
      <w:r w:rsidRPr="00D375C9">
        <w:rPr>
          <w:bCs/>
          <w:color w:val="000000"/>
          <w:sz w:val="24"/>
          <w:szCs w:val="24"/>
        </w:rPr>
        <w:t>к</w:t>
      </w:r>
      <w:r w:rsidRPr="00D375C9">
        <w:rPr>
          <w:bCs/>
          <w:color w:val="000000"/>
          <w:sz w:val="24"/>
          <w:szCs w:val="24"/>
        </w:rPr>
        <w:t xml:space="preserve">тах. </w:t>
      </w:r>
    </w:p>
    <w:p w:rsidR="007242B9" w:rsidRPr="00D375C9" w:rsidRDefault="007242B9" w:rsidP="007242B9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D375C9">
        <w:rPr>
          <w:bCs/>
          <w:color w:val="000000"/>
          <w:sz w:val="24"/>
          <w:szCs w:val="24"/>
        </w:rPr>
        <w:t xml:space="preserve">Особенности поведения адвоката-защитника во внутренних конфликтах. </w:t>
      </w:r>
    </w:p>
    <w:p w:rsidR="007242B9" w:rsidRPr="00D375C9" w:rsidRDefault="007242B9" w:rsidP="007242B9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D375C9">
        <w:rPr>
          <w:bCs/>
          <w:color w:val="000000"/>
          <w:sz w:val="24"/>
          <w:szCs w:val="24"/>
        </w:rPr>
        <w:t>Содержание, причины, особенности проявления внутреннего конфликта адвок</w:t>
      </w:r>
      <w:r w:rsidRPr="00D375C9">
        <w:rPr>
          <w:bCs/>
          <w:color w:val="000000"/>
          <w:sz w:val="24"/>
          <w:szCs w:val="24"/>
        </w:rPr>
        <w:t>а</w:t>
      </w:r>
      <w:r w:rsidRPr="00D375C9">
        <w:rPr>
          <w:bCs/>
          <w:color w:val="000000"/>
          <w:sz w:val="24"/>
          <w:szCs w:val="24"/>
        </w:rPr>
        <w:t>та-защитника.</w:t>
      </w:r>
    </w:p>
    <w:p w:rsidR="007242B9" w:rsidRPr="00D375C9" w:rsidRDefault="007242B9" w:rsidP="007242B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</w:rPr>
      </w:pPr>
    </w:p>
    <w:p w:rsidR="007242B9" w:rsidRPr="00D375C9" w:rsidRDefault="007242B9" w:rsidP="007242B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</w:rPr>
      </w:pPr>
      <w:r w:rsidRPr="00D375C9">
        <w:rPr>
          <w:b/>
          <w:color w:val="000000"/>
        </w:rPr>
        <w:t>Тема 3. Понятие и виды конфликтных взаимодействий в деятельности адвок</w:t>
      </w:r>
      <w:r w:rsidRPr="00D375C9">
        <w:rPr>
          <w:b/>
          <w:color w:val="000000"/>
        </w:rPr>
        <w:t>а</w:t>
      </w:r>
      <w:r w:rsidRPr="00D375C9">
        <w:rPr>
          <w:b/>
          <w:color w:val="000000"/>
        </w:rPr>
        <w:t xml:space="preserve">та-защитника. </w:t>
      </w:r>
    </w:p>
    <w:p w:rsidR="007242B9" w:rsidRPr="00D375C9" w:rsidRDefault="007242B9" w:rsidP="007242B9">
      <w:pPr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D375C9">
        <w:rPr>
          <w:bCs/>
          <w:color w:val="000000"/>
          <w:sz w:val="24"/>
          <w:szCs w:val="24"/>
        </w:rPr>
        <w:t xml:space="preserve">Классификация конфликтных взаимодействий в деятельности адвоката-защитника. </w:t>
      </w:r>
    </w:p>
    <w:p w:rsidR="007242B9" w:rsidRPr="00D375C9" w:rsidRDefault="007242B9" w:rsidP="007242B9">
      <w:pPr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D375C9">
        <w:rPr>
          <w:bCs/>
          <w:color w:val="000000"/>
          <w:sz w:val="24"/>
          <w:szCs w:val="24"/>
        </w:rPr>
        <w:t xml:space="preserve">Конфликты адвоката-защитника с профессиональными участниками уголовного процесса. </w:t>
      </w:r>
    </w:p>
    <w:p w:rsidR="007242B9" w:rsidRPr="00D375C9" w:rsidRDefault="007242B9" w:rsidP="007242B9">
      <w:pPr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D375C9">
        <w:rPr>
          <w:bCs/>
          <w:color w:val="000000"/>
          <w:sz w:val="24"/>
          <w:szCs w:val="24"/>
        </w:rPr>
        <w:t>Конфликты адвоката-защитника с непрофессиональными участниками уголовного пр</w:t>
      </w:r>
      <w:r w:rsidRPr="00D375C9">
        <w:rPr>
          <w:bCs/>
          <w:color w:val="000000"/>
          <w:sz w:val="24"/>
          <w:szCs w:val="24"/>
        </w:rPr>
        <w:t>о</w:t>
      </w:r>
      <w:r w:rsidRPr="00D375C9">
        <w:rPr>
          <w:bCs/>
          <w:color w:val="000000"/>
          <w:sz w:val="24"/>
          <w:szCs w:val="24"/>
        </w:rPr>
        <w:t xml:space="preserve">цесса. </w:t>
      </w:r>
    </w:p>
    <w:p w:rsidR="007242B9" w:rsidRPr="00D375C9" w:rsidRDefault="007242B9" w:rsidP="007242B9">
      <w:pPr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D375C9">
        <w:rPr>
          <w:bCs/>
          <w:color w:val="000000"/>
          <w:sz w:val="24"/>
          <w:szCs w:val="24"/>
        </w:rPr>
        <w:t>Конфликты адвоката-защитника с судом.</w:t>
      </w:r>
      <w:r w:rsidRPr="00D375C9">
        <w:rPr>
          <w:color w:val="000000"/>
          <w:sz w:val="24"/>
          <w:szCs w:val="24"/>
        </w:rPr>
        <w:t xml:space="preserve"> </w:t>
      </w:r>
    </w:p>
    <w:p w:rsidR="007242B9" w:rsidRPr="00D375C9" w:rsidRDefault="007242B9" w:rsidP="007242B9">
      <w:pPr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D375C9">
        <w:rPr>
          <w:bCs/>
          <w:color w:val="000000"/>
          <w:sz w:val="24"/>
          <w:szCs w:val="24"/>
        </w:rPr>
        <w:t xml:space="preserve">Конфликты адвоката-защитника с иными лицами. </w:t>
      </w:r>
    </w:p>
    <w:p w:rsidR="007242B9" w:rsidRPr="00D375C9" w:rsidRDefault="007242B9" w:rsidP="007242B9">
      <w:pPr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proofErr w:type="spellStart"/>
      <w:r w:rsidRPr="00D375C9">
        <w:rPr>
          <w:bCs/>
          <w:color w:val="000000"/>
          <w:sz w:val="24"/>
          <w:szCs w:val="24"/>
        </w:rPr>
        <w:t>Внутриличностные</w:t>
      </w:r>
      <w:proofErr w:type="spellEnd"/>
      <w:r w:rsidRPr="00D375C9">
        <w:rPr>
          <w:bCs/>
          <w:color w:val="000000"/>
          <w:sz w:val="24"/>
          <w:szCs w:val="24"/>
        </w:rPr>
        <w:t xml:space="preserve"> конфликты в деятельности адвоката-защитника.</w:t>
      </w:r>
    </w:p>
    <w:p w:rsidR="007242B9" w:rsidRDefault="007242B9" w:rsidP="007242B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</w:rPr>
      </w:pPr>
    </w:p>
    <w:p w:rsidR="007242B9" w:rsidRPr="00D375C9" w:rsidRDefault="007242B9" w:rsidP="007242B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</w:rPr>
      </w:pPr>
      <w:r w:rsidRPr="00D375C9">
        <w:rPr>
          <w:b/>
          <w:color w:val="000000"/>
        </w:rPr>
        <w:t>Тема 6. Этапы формирования и развития конфликта в деятельности адвоката-защитника.</w:t>
      </w:r>
    </w:p>
    <w:p w:rsidR="007242B9" w:rsidRPr="00D375C9" w:rsidRDefault="007242B9" w:rsidP="007242B9">
      <w:pPr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D375C9">
        <w:rPr>
          <w:color w:val="000000"/>
          <w:sz w:val="24"/>
          <w:szCs w:val="24"/>
        </w:rPr>
        <w:t xml:space="preserve">Этапы формирования конфликта в деятельности адвоката-защитника. </w:t>
      </w:r>
    </w:p>
    <w:p w:rsidR="007242B9" w:rsidRPr="00D375C9" w:rsidRDefault="007242B9" w:rsidP="007242B9">
      <w:pPr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D375C9">
        <w:rPr>
          <w:color w:val="000000"/>
          <w:sz w:val="24"/>
          <w:szCs w:val="24"/>
        </w:rPr>
        <w:t xml:space="preserve">Возникновения конфликта формирования конфликта в деятельности адвоката-защитника. </w:t>
      </w:r>
    </w:p>
    <w:p w:rsidR="007242B9" w:rsidRPr="00D375C9" w:rsidRDefault="007242B9" w:rsidP="007242B9">
      <w:pPr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D375C9">
        <w:rPr>
          <w:color w:val="000000"/>
          <w:sz w:val="24"/>
          <w:szCs w:val="24"/>
        </w:rPr>
        <w:t xml:space="preserve">Развитие конфликта формирования конфликта в деятельности адвоката-защитника. </w:t>
      </w:r>
    </w:p>
    <w:p w:rsidR="007242B9" w:rsidRPr="00D375C9" w:rsidRDefault="007242B9" w:rsidP="007242B9">
      <w:pPr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D375C9">
        <w:rPr>
          <w:color w:val="000000"/>
          <w:sz w:val="24"/>
          <w:szCs w:val="24"/>
        </w:rPr>
        <w:t>Прекращение конфликта формирования конфликта в деятельности адвоката-защитника.</w:t>
      </w:r>
    </w:p>
    <w:p w:rsidR="007242B9" w:rsidRPr="00D375C9" w:rsidRDefault="007242B9" w:rsidP="007242B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</w:rPr>
      </w:pPr>
    </w:p>
    <w:p w:rsidR="005E2C5A" w:rsidRDefault="005E2C5A">
      <w:bookmarkStart w:id="0" w:name="_GoBack"/>
      <w:bookmarkEnd w:id="0"/>
    </w:p>
    <w:sectPr w:rsidR="005E2C5A" w:rsidSect="00B47981">
      <w:pgSz w:w="11909" w:h="16834"/>
      <w:pgMar w:top="1440" w:right="961" w:bottom="720" w:left="186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abstractNum w:abstractNumId="0" w15:restartNumberingAfterBreak="0">
    <w:nsid w:val="059D0477"/>
    <w:multiLevelType w:val="hybridMultilevel"/>
    <w:tmpl w:val="8814F09C"/>
    <w:lvl w:ilvl="0" w:tplc="24D6B36E">
      <w:start w:val="1"/>
      <w:numFmt w:val="decimal"/>
      <w:lvlText w:val="%1)"/>
      <w:lvlJc w:val="left"/>
      <w:pPr>
        <w:ind w:left="140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 w15:restartNumberingAfterBreak="0">
    <w:nsid w:val="069F2CCC"/>
    <w:multiLevelType w:val="hybridMultilevel"/>
    <w:tmpl w:val="807C9BD0"/>
    <w:lvl w:ilvl="0" w:tplc="2B3AD3A6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4C6B06"/>
    <w:multiLevelType w:val="hybridMultilevel"/>
    <w:tmpl w:val="09CC4CD0"/>
    <w:lvl w:ilvl="0" w:tplc="2B3AD3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5487"/>
    <w:multiLevelType w:val="multilevel"/>
    <w:tmpl w:val="1D5EE7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45672"/>
    <w:multiLevelType w:val="hybridMultilevel"/>
    <w:tmpl w:val="1E7AA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A650A"/>
    <w:multiLevelType w:val="singleLevel"/>
    <w:tmpl w:val="1F44E89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F716C4"/>
    <w:multiLevelType w:val="multilevel"/>
    <w:tmpl w:val="09A8DAE6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7" w15:restartNumberingAfterBreak="0">
    <w:nsid w:val="18290F41"/>
    <w:multiLevelType w:val="hybridMultilevel"/>
    <w:tmpl w:val="A164F25A"/>
    <w:lvl w:ilvl="0" w:tplc="8FC03930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" w15:restartNumberingAfterBreak="0">
    <w:nsid w:val="29CD6476"/>
    <w:multiLevelType w:val="multilevel"/>
    <w:tmpl w:val="95C413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97940"/>
    <w:multiLevelType w:val="multilevel"/>
    <w:tmpl w:val="3F2A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CB8514F"/>
    <w:multiLevelType w:val="hybridMultilevel"/>
    <w:tmpl w:val="09CC4CD0"/>
    <w:lvl w:ilvl="0" w:tplc="2B3AD3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E5734"/>
    <w:multiLevelType w:val="hybridMultilevel"/>
    <w:tmpl w:val="08F0612A"/>
    <w:lvl w:ilvl="0" w:tplc="E81C161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C39FF"/>
    <w:multiLevelType w:val="hybridMultilevel"/>
    <w:tmpl w:val="66F40D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0927CD"/>
    <w:multiLevelType w:val="hybridMultilevel"/>
    <w:tmpl w:val="1E7E4B28"/>
    <w:lvl w:ilvl="0" w:tplc="6CDE10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DD2DB2"/>
    <w:multiLevelType w:val="hybridMultilevel"/>
    <w:tmpl w:val="65A854BC"/>
    <w:lvl w:ilvl="0" w:tplc="04190011">
      <w:start w:val="1"/>
      <w:numFmt w:val="decimal"/>
      <w:lvlText w:val="%1)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5" w15:restartNumberingAfterBreak="0">
    <w:nsid w:val="458369F2"/>
    <w:multiLevelType w:val="hybridMultilevel"/>
    <w:tmpl w:val="094E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25B88"/>
    <w:multiLevelType w:val="hybridMultilevel"/>
    <w:tmpl w:val="09CC4CD0"/>
    <w:lvl w:ilvl="0" w:tplc="2B3AD3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53BAB"/>
    <w:multiLevelType w:val="hybridMultilevel"/>
    <w:tmpl w:val="09CC4CD0"/>
    <w:lvl w:ilvl="0" w:tplc="2B3AD3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C787A"/>
    <w:multiLevelType w:val="hybridMultilevel"/>
    <w:tmpl w:val="9230A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34A70"/>
    <w:multiLevelType w:val="multilevel"/>
    <w:tmpl w:val="3F2A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7706014A"/>
    <w:multiLevelType w:val="multilevel"/>
    <w:tmpl w:val="3F2A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77C0592C"/>
    <w:multiLevelType w:val="multilevel"/>
    <w:tmpl w:val="F572B2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11"/>
  </w:num>
  <w:num w:numId="5">
    <w:abstractNumId w:val="14"/>
  </w:num>
  <w:num w:numId="6">
    <w:abstractNumId w:val="2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12"/>
  </w:num>
  <w:num w:numId="13">
    <w:abstractNumId w:val="0"/>
  </w:num>
  <w:num w:numId="14">
    <w:abstractNumId w:val="4"/>
  </w:num>
  <w:num w:numId="15">
    <w:abstractNumId w:val="7"/>
  </w:num>
  <w:num w:numId="16">
    <w:abstractNumId w:val="6"/>
  </w:num>
  <w:num w:numId="17">
    <w:abstractNumId w:val="17"/>
  </w:num>
  <w:num w:numId="18">
    <w:abstractNumId w:val="16"/>
  </w:num>
  <w:num w:numId="19">
    <w:abstractNumId w:val="10"/>
  </w:num>
  <w:num w:numId="20">
    <w:abstractNumId w:val="20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C2"/>
    <w:rsid w:val="001A0756"/>
    <w:rsid w:val="005E2C5A"/>
    <w:rsid w:val="007242B9"/>
    <w:rsid w:val="00856EC2"/>
    <w:rsid w:val="00B3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8CFA360"/>
  <w15:chartTrackingRefBased/>
  <w15:docId w15:val="{CEEA6D4E-BEBB-408C-B7EA-6BA83893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7242B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7242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72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7242B9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7242B9"/>
    <w:pPr>
      <w:spacing w:line="307" w:lineRule="exact"/>
      <w:ind w:hanging="1435"/>
    </w:pPr>
    <w:rPr>
      <w:sz w:val="24"/>
      <w:szCs w:val="24"/>
    </w:rPr>
  </w:style>
  <w:style w:type="character" w:styleId="a4">
    <w:name w:val="Hyperlink"/>
    <w:rsid w:val="007242B9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242B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242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link w:val="a7"/>
    <w:qFormat/>
    <w:rsid w:val="007242B9"/>
    <w:pPr>
      <w:widowControl w:val="0"/>
      <w:spacing w:before="170" w:after="17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7242B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rsid w:val="007242B9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7242B9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7242B9"/>
    <w:pPr>
      <w:widowControl/>
      <w:autoSpaceDE/>
      <w:autoSpaceDN/>
      <w:adjustRightInd/>
      <w:spacing w:before="120" w:after="120"/>
      <w:ind w:left="120" w:right="1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724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">
    <w:name w:val="hl"/>
    <w:rsid w:val="007242B9"/>
  </w:style>
  <w:style w:type="character" w:styleId="ab">
    <w:name w:val="Strong"/>
    <w:qFormat/>
    <w:rsid w:val="007242B9"/>
    <w:rPr>
      <w:b/>
      <w:bCs/>
    </w:rPr>
  </w:style>
  <w:style w:type="paragraph" w:styleId="21">
    <w:name w:val="Body Text Indent 2"/>
    <w:basedOn w:val="a"/>
    <w:link w:val="22"/>
    <w:rsid w:val="007242B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24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242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242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7365" TargetMode="External"/><Relationship Id="rId13" Type="http://schemas.openxmlformats.org/officeDocument/2006/relationships/hyperlink" Target="http://knigafund.ru" TargetMode="External"/><Relationship Id="rId18" Type="http://schemas.openxmlformats.org/officeDocument/2006/relationships/hyperlink" Target="http://www.studmedli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117368" TargetMode="External"/><Relationship Id="rId12" Type="http://schemas.openxmlformats.org/officeDocument/2006/relationships/hyperlink" Target="http://old.biblioclub.ru" TargetMode="External"/><Relationship Id="rId17" Type="http://schemas.openxmlformats.org/officeDocument/2006/relationships/hyperlink" Target="http://www.biblio-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b.vs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117355" TargetMode="External"/><Relationship Id="rId11" Type="http://schemas.openxmlformats.org/officeDocument/2006/relationships/hyperlink" Target="http://biblioclub.ru/index.php?page=book&amp;id=252344" TargetMode="External"/><Relationship Id="rId5" Type="http://schemas.openxmlformats.org/officeDocument/2006/relationships/hyperlink" Target="http://biblioclub.ru/index.php?page=book&amp;id=253569" TargetMode="External"/><Relationship Id="rId15" Type="http://schemas.openxmlformats.org/officeDocument/2006/relationships/hyperlink" Target="http://rucont.ru" TargetMode="External"/><Relationship Id="rId10" Type="http://schemas.openxmlformats.org/officeDocument/2006/relationships/hyperlink" Target="http://biblioclub.ru/index.php?page=book&amp;id=25234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41793" TargetMode="External"/><Relationship Id="rId14" Type="http://schemas.openxmlformats.org/officeDocument/2006/relationships/hyperlink" Target="http://lanbook.lib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2020-03-18T05:28:00Z</dcterms:created>
  <dcterms:modified xsi:type="dcterms:W3CDTF">2020-03-18T05:59:00Z</dcterms:modified>
</cp:coreProperties>
</file>