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B4DB" w14:textId="77777777" w:rsidR="00E4130D" w:rsidRPr="00C87A0B" w:rsidRDefault="00E4130D" w:rsidP="00E4130D">
      <w:pPr>
        <w:ind w:left="4253"/>
        <w:rPr>
          <w:rFonts w:ascii="Times New Roman" w:hAnsi="Times New Roman" w:cs="Times New Roman"/>
          <w:sz w:val="28"/>
          <w:szCs w:val="28"/>
        </w:rPr>
      </w:pPr>
      <w:r w:rsidRPr="00C87A0B">
        <w:rPr>
          <w:rFonts w:ascii="Times New Roman" w:hAnsi="Times New Roman" w:cs="Times New Roman"/>
          <w:sz w:val="28"/>
          <w:szCs w:val="28"/>
        </w:rPr>
        <w:t>Утвержден на заседании кафедры конституционного и муниципального права</w:t>
      </w:r>
    </w:p>
    <w:p w14:paraId="3A3D2D4B" w14:textId="3CDA1B5B" w:rsidR="00E4130D" w:rsidRPr="00C87A0B" w:rsidRDefault="00E4130D" w:rsidP="00E4130D">
      <w:pPr>
        <w:ind w:left="4253"/>
        <w:rPr>
          <w:rFonts w:ascii="Times New Roman" w:hAnsi="Times New Roman" w:cs="Times New Roman"/>
          <w:sz w:val="28"/>
          <w:szCs w:val="28"/>
        </w:rPr>
      </w:pPr>
      <w:r w:rsidRPr="00C87A0B">
        <w:rPr>
          <w:rFonts w:ascii="Times New Roman" w:hAnsi="Times New Roman" w:cs="Times New Roman"/>
          <w:sz w:val="28"/>
          <w:szCs w:val="28"/>
        </w:rPr>
        <w:t>Протокол № 1 от «</w:t>
      </w:r>
      <w:r w:rsidR="006D588A">
        <w:rPr>
          <w:rFonts w:ascii="Times New Roman" w:hAnsi="Times New Roman" w:cs="Times New Roman"/>
          <w:sz w:val="28"/>
          <w:szCs w:val="28"/>
        </w:rPr>
        <w:t>07</w:t>
      </w:r>
      <w:r w:rsidRPr="00C87A0B">
        <w:rPr>
          <w:rFonts w:ascii="Times New Roman" w:hAnsi="Times New Roman" w:cs="Times New Roman"/>
          <w:sz w:val="28"/>
          <w:szCs w:val="28"/>
        </w:rPr>
        <w:t>» сентября 202</w:t>
      </w:r>
      <w:r w:rsidR="006D588A">
        <w:rPr>
          <w:rFonts w:ascii="Times New Roman" w:hAnsi="Times New Roman" w:cs="Times New Roman"/>
          <w:sz w:val="28"/>
          <w:szCs w:val="28"/>
        </w:rPr>
        <w:t>3</w:t>
      </w:r>
      <w:r w:rsidRPr="00C87A0B">
        <w:rPr>
          <w:rFonts w:ascii="Times New Roman" w:hAnsi="Times New Roman" w:cs="Times New Roman"/>
          <w:sz w:val="28"/>
          <w:szCs w:val="28"/>
        </w:rPr>
        <w:t>г.</w:t>
      </w:r>
    </w:p>
    <w:p w14:paraId="57FF7A20" w14:textId="77777777" w:rsidR="00E4130D" w:rsidRDefault="00E4130D" w:rsidP="00E4130D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9397F" w14:textId="643FD3A9" w:rsidR="00E4130D" w:rsidRPr="00C40803" w:rsidRDefault="00E4130D" w:rsidP="00E413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803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 научного студенческого кружка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 xml:space="preserve"> «К</w:t>
      </w:r>
      <w:r>
        <w:rPr>
          <w:rFonts w:ascii="Times New Roman" w:hAnsi="Times New Roman" w:cs="Times New Roman"/>
          <w:b/>
          <w:bCs/>
          <w:sz w:val="28"/>
          <w:szCs w:val="28"/>
        </w:rPr>
        <w:t>ОНСТИТУЦИОННЫЕ ЧТЕНИЯ</w:t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кафедры конституционного и муниципального права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D58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D58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14:paraId="41CF9747" w14:textId="77777777" w:rsidR="00E4130D" w:rsidRPr="004971B9" w:rsidRDefault="00E4130D" w:rsidP="00E413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EB45F9" w14:textId="7DAEE815" w:rsidR="00E4130D" w:rsidRPr="0016543C" w:rsidRDefault="00E4130D" w:rsidP="00E4130D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реформа 2020 года и задач</w:t>
      </w:r>
      <w:r w:rsidR="003B72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науки конституционного права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(отв.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Т.М. Бялкина,</w:t>
      </w:r>
      <w:r w:rsidR="00466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В.А. Попов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14:paraId="03E850BB" w14:textId="46F6154F" w:rsidR="00E4130D" w:rsidRDefault="003B7220" w:rsidP="00E4130D">
      <w:pPr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Сентябрь</w:t>
      </w:r>
      <w:r w:rsidR="00E4130D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E4130D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p w14:paraId="026DBF4C" w14:textId="783E8919" w:rsidR="00E4130D" w:rsidRPr="0016543C" w:rsidRDefault="00E4130D" w:rsidP="00E4130D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Выборы в Российской Федерации: конституционно-правовое регулирование, практика и проблемы (отв. С.Н. Хорунжий, В.</w:t>
      </w:r>
      <w:r w:rsidR="003B7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</w:t>
      </w:r>
      <w:r w:rsidR="00466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7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Китаева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14:paraId="47508446" w14:textId="6B7D923E" w:rsidR="00E4130D" w:rsidRPr="0016543C" w:rsidRDefault="00E4130D" w:rsidP="00E4130D">
      <w:pPr>
        <w:pStyle w:val="a3"/>
        <w:ind w:left="108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Pr="0016543C">
        <w:rPr>
          <w:rFonts w:ascii="Times New Roman" w:hAnsi="Times New Roman" w:cs="Times New Roman"/>
          <w:sz w:val="28"/>
          <w:szCs w:val="28"/>
        </w:rPr>
        <w:t xml:space="preserve"> 202</w:t>
      </w:r>
      <w:r w:rsidR="00466EAB">
        <w:rPr>
          <w:rFonts w:ascii="Times New Roman" w:hAnsi="Times New Roman" w:cs="Times New Roman"/>
          <w:sz w:val="28"/>
          <w:szCs w:val="28"/>
        </w:rPr>
        <w:t>3</w:t>
      </w:r>
      <w:r w:rsidRPr="0016543C">
        <w:rPr>
          <w:rFonts w:ascii="Times New Roman" w:hAnsi="Times New Roman" w:cs="Times New Roman"/>
          <w:sz w:val="28"/>
          <w:szCs w:val="28"/>
        </w:rPr>
        <w:t>г.</w:t>
      </w:r>
    </w:p>
    <w:p w14:paraId="76EF5E13" w14:textId="77777777" w:rsidR="00E4130D" w:rsidRPr="0016543C" w:rsidRDefault="00E4130D" w:rsidP="00E4130D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Конституционно-правовой статус человека и гражданина в Российской Федерации (отв. Н.В. Бутусова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С.В. Судакова,)</w:t>
      </w:r>
    </w:p>
    <w:p w14:paraId="57F8FE48" w14:textId="1C4BD6CD" w:rsidR="00E4130D" w:rsidRDefault="00E4130D" w:rsidP="00E4130D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466EAB" w:rsidRPr="0016543C">
        <w:rPr>
          <w:rFonts w:ascii="Times New Roman" w:hAnsi="Times New Roman" w:cs="Times New Roman"/>
          <w:sz w:val="28"/>
          <w:szCs w:val="28"/>
        </w:rPr>
        <w:t>202</w:t>
      </w:r>
      <w:r w:rsidR="00466EAB">
        <w:rPr>
          <w:rFonts w:ascii="Times New Roman" w:hAnsi="Times New Roman" w:cs="Times New Roman"/>
          <w:sz w:val="28"/>
          <w:szCs w:val="28"/>
        </w:rPr>
        <w:t>3</w:t>
      </w:r>
      <w:r w:rsidR="00466EAB" w:rsidRPr="0016543C">
        <w:rPr>
          <w:rFonts w:ascii="Times New Roman" w:hAnsi="Times New Roman" w:cs="Times New Roman"/>
          <w:sz w:val="28"/>
          <w:szCs w:val="28"/>
        </w:rPr>
        <w:t>г.</w:t>
      </w:r>
    </w:p>
    <w:p w14:paraId="17DBD08C" w14:textId="2AE38F78" w:rsidR="003B7220" w:rsidRDefault="00466EAB" w:rsidP="003B72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30-летие Конституции РФ и развитие российской государственности (отв.</w:t>
      </w:r>
      <w:r w:rsidRPr="00466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Т.Д. Зражевская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Зубарев А.С.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14:paraId="534D52DB" w14:textId="7084F6FF" w:rsidR="00466EAB" w:rsidRPr="0016543C" w:rsidRDefault="00466EAB" w:rsidP="00466EA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543C">
        <w:rPr>
          <w:rFonts w:ascii="Times New Roman" w:hAnsi="Times New Roman" w:cs="Times New Roman"/>
          <w:sz w:val="28"/>
          <w:szCs w:val="28"/>
        </w:rPr>
        <w:t>Декабрь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543C">
        <w:rPr>
          <w:rFonts w:ascii="Times New Roman" w:hAnsi="Times New Roman" w:cs="Times New Roman"/>
          <w:sz w:val="28"/>
          <w:szCs w:val="28"/>
        </w:rPr>
        <w:t>г.</w:t>
      </w:r>
    </w:p>
    <w:p w14:paraId="03FFF321" w14:textId="77777777" w:rsidR="00D85041" w:rsidRDefault="00D85041" w:rsidP="00D85041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Конституционно-правовые основы Российского 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федерализма (отв.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Е.А. Бондарева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А.А. Березин)</w:t>
      </w:r>
    </w:p>
    <w:p w14:paraId="36D555F9" w14:textId="1ED36BC7" w:rsidR="00466EAB" w:rsidRPr="0016543C" w:rsidRDefault="00466EAB" w:rsidP="00466EA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6543C">
        <w:rPr>
          <w:rFonts w:ascii="Times New Roman" w:hAnsi="Times New Roman" w:cs="Times New Roman"/>
          <w:sz w:val="28"/>
          <w:szCs w:val="28"/>
        </w:rPr>
        <w:t>арт 202</w:t>
      </w:r>
      <w:r w:rsidR="00D85041">
        <w:rPr>
          <w:rFonts w:ascii="Times New Roman" w:hAnsi="Times New Roman" w:cs="Times New Roman"/>
          <w:sz w:val="28"/>
          <w:szCs w:val="28"/>
        </w:rPr>
        <w:t>4</w:t>
      </w:r>
      <w:r w:rsidRPr="0016543C">
        <w:rPr>
          <w:rFonts w:ascii="Times New Roman" w:hAnsi="Times New Roman" w:cs="Times New Roman"/>
          <w:sz w:val="28"/>
          <w:szCs w:val="28"/>
        </w:rPr>
        <w:t>г.</w:t>
      </w:r>
    </w:p>
    <w:p w14:paraId="0A0B5D94" w14:textId="77777777" w:rsidR="00D85041" w:rsidRPr="0016543C" w:rsidRDefault="00D85041" w:rsidP="00D85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рган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государственной власти в единой системе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публичной власти в 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(отв.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С.В. Судакова, В.Е. Китаева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Pr="001654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D4F37" w14:textId="6952BFFC" w:rsidR="00466EAB" w:rsidRPr="0016543C" w:rsidRDefault="00466EAB" w:rsidP="00466EA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Апрель 202</w:t>
      </w:r>
      <w:r w:rsidR="00D850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p w14:paraId="4D2D1508" w14:textId="77777777" w:rsidR="00E4130D" w:rsidRPr="0016543C" w:rsidRDefault="00E4130D" w:rsidP="00E41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публичной власти в России и зарубежных странах (отв. И.А. Стародубцева, И.И. Тюнина).</w:t>
      </w:r>
    </w:p>
    <w:p w14:paraId="0EEA0178" w14:textId="4D795D17" w:rsidR="00E4130D" w:rsidRPr="00C37411" w:rsidRDefault="00E4130D" w:rsidP="006D588A">
      <w:pPr>
        <w:jc w:val="right"/>
        <w:rPr>
          <w:rFonts w:ascii="Times New Roman" w:hAnsi="Times New Roman" w:cs="Times New Roman"/>
          <w:sz w:val="28"/>
          <w:szCs w:val="28"/>
        </w:rPr>
      </w:pPr>
      <w:r w:rsidRPr="0016543C">
        <w:rPr>
          <w:rFonts w:ascii="Times New Roman" w:hAnsi="Times New Roman" w:cs="Times New Roman"/>
          <w:sz w:val="28"/>
          <w:szCs w:val="28"/>
        </w:rPr>
        <w:t>Май 202</w:t>
      </w:r>
      <w:r w:rsidR="00D85041">
        <w:rPr>
          <w:rFonts w:ascii="Times New Roman" w:hAnsi="Times New Roman" w:cs="Times New Roman"/>
          <w:sz w:val="28"/>
          <w:szCs w:val="28"/>
        </w:rPr>
        <w:t>4</w:t>
      </w:r>
      <w:r w:rsidRPr="0016543C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42471CA1" w14:textId="77777777" w:rsidR="00E4130D" w:rsidRPr="004971B9" w:rsidRDefault="00E4130D" w:rsidP="00E413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D2223A1" w14:textId="77777777" w:rsidR="00E4130D" w:rsidRDefault="00E4130D" w:rsidP="00E4130D"/>
    <w:p w14:paraId="670F04CA" w14:textId="77777777" w:rsidR="002A6875" w:rsidRDefault="002A6875"/>
    <w:sectPr w:rsidR="002A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61"/>
    <w:rsid w:val="002A6875"/>
    <w:rsid w:val="00375D61"/>
    <w:rsid w:val="003B7220"/>
    <w:rsid w:val="00466EAB"/>
    <w:rsid w:val="006D588A"/>
    <w:rsid w:val="00D85041"/>
    <w:rsid w:val="00E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8594"/>
  <w15:chartTrackingRefBased/>
  <w15:docId w15:val="{0F5674AD-3A3E-4E6C-9BCD-ADA158E0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2022-09-14T15:54:00Z</dcterms:created>
  <dcterms:modified xsi:type="dcterms:W3CDTF">2023-09-04T17:56:00Z</dcterms:modified>
</cp:coreProperties>
</file>