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2DB13" w14:textId="5812D385" w:rsidR="005D3E67" w:rsidRPr="00515AC9" w:rsidRDefault="005D3E67" w:rsidP="00515AC9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Hlk89368645"/>
      <w:r>
        <w:rPr>
          <w:rFonts w:ascii="Arial" w:hAnsi="Arial" w:cs="Arial"/>
          <w:b/>
          <w:sz w:val="24"/>
          <w:szCs w:val="24"/>
        </w:rPr>
        <w:t xml:space="preserve">Ситуационные задачи ГИА </w:t>
      </w:r>
      <w:r w:rsidRPr="005D3E67">
        <w:rPr>
          <w:rFonts w:ascii="Arial" w:hAnsi="Arial" w:cs="Arial"/>
          <w:b/>
          <w:sz w:val="24"/>
          <w:szCs w:val="24"/>
        </w:rPr>
        <w:t>магистратура ЮОПВ 2023г.</w:t>
      </w:r>
    </w:p>
    <w:p w14:paraId="4F8E414A" w14:textId="77777777" w:rsidR="00867E05" w:rsidRDefault="00867E05" w:rsidP="005D3E67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4590E015" w14:textId="65F89DFF" w:rsidR="00CD7A50" w:rsidRPr="005D3E67" w:rsidRDefault="006B77CB" w:rsidP="005D3E67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3E67">
        <w:rPr>
          <w:rFonts w:ascii="Arial" w:hAnsi="Arial" w:cs="Arial"/>
          <w:sz w:val="24"/>
          <w:szCs w:val="24"/>
        </w:rPr>
        <w:t xml:space="preserve">1. </w:t>
      </w:r>
      <w:r w:rsidR="00CD7A50" w:rsidRPr="005D3E67">
        <w:rPr>
          <w:rFonts w:ascii="Arial" w:hAnsi="Arial" w:cs="Arial"/>
          <w:sz w:val="24"/>
          <w:szCs w:val="24"/>
        </w:rPr>
        <w:t>Между двумя республиками Российской Федерации возник территориальный спор о принадлежности одного населенного пункта и линии, разделяющей их границы.</w:t>
      </w:r>
    </w:p>
    <w:p w14:paraId="13D83981" w14:textId="2EB83FD7" w:rsidR="008C1A66" w:rsidRPr="005D3E67" w:rsidRDefault="00CD7A50" w:rsidP="005D3E67">
      <w:pPr>
        <w:pStyle w:val="a5"/>
        <w:ind w:left="0" w:firstLine="709"/>
        <w:jc w:val="both"/>
        <w:rPr>
          <w:rFonts w:ascii="Arial" w:hAnsi="Arial" w:cs="Arial"/>
          <w:i/>
          <w:sz w:val="24"/>
          <w:szCs w:val="24"/>
        </w:rPr>
      </w:pPr>
      <w:r w:rsidRPr="005D3E67">
        <w:rPr>
          <w:rFonts w:ascii="Arial" w:hAnsi="Arial" w:cs="Arial"/>
          <w:i/>
          <w:sz w:val="24"/>
          <w:szCs w:val="24"/>
        </w:rPr>
        <w:t>Каков по</w:t>
      </w:r>
      <w:r w:rsidR="006B77CB" w:rsidRPr="005D3E67">
        <w:rPr>
          <w:rFonts w:ascii="Arial" w:hAnsi="Arial" w:cs="Arial"/>
          <w:i/>
          <w:sz w:val="24"/>
          <w:szCs w:val="24"/>
        </w:rPr>
        <w:t>рядок разрешения данного спора?</w:t>
      </w:r>
    </w:p>
    <w:p w14:paraId="1496A7FE" w14:textId="39D3005C" w:rsidR="00C14160" w:rsidRDefault="00C14160" w:rsidP="0060727B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4AD846D2" w14:textId="5805DD70" w:rsidR="00E90AD9" w:rsidRDefault="0060727B" w:rsidP="005D3E6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D7A50" w:rsidRPr="005D3E67">
        <w:rPr>
          <w:rFonts w:ascii="Arial" w:hAnsi="Arial" w:cs="Arial"/>
          <w:sz w:val="24"/>
          <w:szCs w:val="24"/>
        </w:rPr>
        <w:t xml:space="preserve">Перечислите виды и содержание нормативных правовых актов (проектов нормативных правовых актов), антикоррупционную экспертизу которых проводят прокуроры в ходе </w:t>
      </w:r>
      <w:r w:rsidR="00E90AD9">
        <w:rPr>
          <w:rFonts w:ascii="Arial" w:hAnsi="Arial" w:cs="Arial"/>
          <w:sz w:val="24"/>
          <w:szCs w:val="24"/>
        </w:rPr>
        <w:t>осуществления своих полномочий.</w:t>
      </w:r>
    </w:p>
    <w:p w14:paraId="0AA0F280" w14:textId="6EC18EBA" w:rsidR="006B77CB" w:rsidRPr="00C14160" w:rsidRDefault="00CD7A50" w:rsidP="0060727B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5D3E67">
        <w:rPr>
          <w:rFonts w:ascii="Arial" w:hAnsi="Arial" w:cs="Arial"/>
          <w:i/>
          <w:sz w:val="24"/>
          <w:szCs w:val="24"/>
        </w:rPr>
        <w:t xml:space="preserve">Какими нормативными правовыми актами регулируется </w:t>
      </w:r>
    </w:p>
    <w:p w14:paraId="6BAAB6AD" w14:textId="77777777" w:rsidR="006B77CB" w:rsidRPr="00C14160" w:rsidRDefault="006B77CB" w:rsidP="005D3E67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14:paraId="2BE19B29" w14:textId="4040D98A" w:rsidR="00A56920" w:rsidRPr="00C14160" w:rsidRDefault="0060727B" w:rsidP="005D3E67">
      <w:pPr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60727B">
        <w:rPr>
          <w:rFonts w:ascii="Arial" w:hAnsi="Arial" w:cs="Arial"/>
          <w:iCs/>
          <w:sz w:val="24"/>
          <w:szCs w:val="24"/>
        </w:rPr>
        <w:t>3.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="00A56920" w:rsidRPr="00C14160">
        <w:rPr>
          <w:rFonts w:ascii="Arial" w:hAnsi="Arial" w:cs="Arial"/>
          <w:i/>
          <w:iCs/>
          <w:sz w:val="24"/>
          <w:szCs w:val="24"/>
        </w:rPr>
        <w:t>Кто относится к субъектам законодательной инициативы в субъектах Российской Федерации?</w:t>
      </w:r>
    </w:p>
    <w:p w14:paraId="090A2E91" w14:textId="77777777" w:rsidR="00A56920" w:rsidRPr="00C14160" w:rsidRDefault="00A56920" w:rsidP="005D3E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4160">
        <w:rPr>
          <w:rFonts w:ascii="Arial" w:hAnsi="Arial" w:cs="Arial"/>
          <w:sz w:val="24"/>
          <w:szCs w:val="24"/>
        </w:rPr>
        <w:t>а) глава администрации городского округа г. Воронеж;</w:t>
      </w:r>
    </w:p>
    <w:p w14:paraId="66A92CC4" w14:textId="77777777" w:rsidR="00A56920" w:rsidRPr="00C14160" w:rsidRDefault="00A56920" w:rsidP="005D3E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4160">
        <w:rPr>
          <w:rFonts w:ascii="Arial" w:hAnsi="Arial" w:cs="Arial"/>
          <w:sz w:val="24"/>
          <w:szCs w:val="24"/>
        </w:rPr>
        <w:t>б) Совет народных депутатов Аннинского муниципального района;</w:t>
      </w:r>
    </w:p>
    <w:p w14:paraId="03274EF9" w14:textId="77777777" w:rsidR="00A56920" w:rsidRPr="00C14160" w:rsidRDefault="00A56920" w:rsidP="005D3E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4160">
        <w:rPr>
          <w:rFonts w:ascii="Arial" w:hAnsi="Arial" w:cs="Arial"/>
          <w:sz w:val="24"/>
          <w:szCs w:val="24"/>
        </w:rPr>
        <w:t>в) прокуратура Лискинского района Воронежской области;</w:t>
      </w:r>
    </w:p>
    <w:p w14:paraId="160D4BED" w14:textId="77777777" w:rsidR="00A56920" w:rsidRPr="00C14160" w:rsidRDefault="00A56920" w:rsidP="005D3E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4160">
        <w:rPr>
          <w:rFonts w:ascii="Arial" w:hAnsi="Arial" w:cs="Arial"/>
          <w:sz w:val="24"/>
          <w:szCs w:val="24"/>
        </w:rPr>
        <w:t>г) областной суд Воронежской области;</w:t>
      </w:r>
    </w:p>
    <w:p w14:paraId="179BB1BF" w14:textId="77777777" w:rsidR="0060727B" w:rsidRDefault="00A56920" w:rsidP="006072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4160">
        <w:rPr>
          <w:rFonts w:ascii="Arial" w:hAnsi="Arial" w:cs="Arial"/>
          <w:sz w:val="24"/>
          <w:szCs w:val="24"/>
        </w:rPr>
        <w:t>д) губернатор Воронежской области.</w:t>
      </w:r>
    </w:p>
    <w:p w14:paraId="253393DD" w14:textId="77777777" w:rsidR="0060727B" w:rsidRDefault="0060727B" w:rsidP="0060727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4A445DE9" w14:textId="2CD3F3BF" w:rsidR="00EA0FB9" w:rsidRPr="0060727B" w:rsidRDefault="0060727B" w:rsidP="0060727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A0FB9" w:rsidRPr="00C14160">
        <w:rPr>
          <w:rFonts w:ascii="Arial" w:hAnsi="Arial" w:cs="Arial"/>
          <w:sz w:val="24"/>
          <w:szCs w:val="24"/>
        </w:rPr>
        <w:t>К специалисту правового управления Пензенского областного Совета обратились депутаты по вопросу о возникших у них разногласиях по порядку выдвижения кандидатур в Совет Федерации Федерального Собрания Российской Федерации от Пензенской области. Были обсуждены следующие варианты:</w:t>
      </w:r>
    </w:p>
    <w:p w14:paraId="3BD398E0" w14:textId="77777777" w:rsidR="00EA0FB9" w:rsidRPr="00C14160" w:rsidRDefault="00EA0FB9" w:rsidP="005D3E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4160">
        <w:rPr>
          <w:rFonts w:ascii="Arial" w:hAnsi="Arial" w:cs="Arial"/>
          <w:sz w:val="24"/>
          <w:szCs w:val="24"/>
        </w:rPr>
        <w:t>1) представители в Совет Федерации Федерального Собрания Российской Федерации от Пензенской области избираются на основе всеобщего равного избирательного права населением Пензенской области;</w:t>
      </w:r>
    </w:p>
    <w:p w14:paraId="3F9C8C10" w14:textId="77777777" w:rsidR="00EA0FB9" w:rsidRPr="00C14160" w:rsidRDefault="00EA0FB9" w:rsidP="005D3E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4160">
        <w:rPr>
          <w:rFonts w:ascii="Arial" w:hAnsi="Arial" w:cs="Arial"/>
          <w:sz w:val="24"/>
          <w:szCs w:val="24"/>
        </w:rPr>
        <w:t>2) представители в Совет Федерации Федерального Собрания Российской Федерации от Пензенской области выдвигаются на основании решения референдума Пензенской области;</w:t>
      </w:r>
    </w:p>
    <w:p w14:paraId="73B60E9C" w14:textId="77777777" w:rsidR="00EA0FB9" w:rsidRPr="00C14160" w:rsidRDefault="00EA0FB9" w:rsidP="005D3E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4160">
        <w:rPr>
          <w:rFonts w:ascii="Arial" w:hAnsi="Arial" w:cs="Arial"/>
          <w:sz w:val="24"/>
          <w:szCs w:val="24"/>
        </w:rPr>
        <w:t>3) представители в Совет Федерации Федерального Собрания Российской Федерации от Пензенской области избираются на заседании областной Думы;</w:t>
      </w:r>
    </w:p>
    <w:p w14:paraId="2A5B7DD8" w14:textId="77777777" w:rsidR="00EA0FB9" w:rsidRPr="00C14160" w:rsidRDefault="00EA0FB9" w:rsidP="005D3E6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4160">
        <w:rPr>
          <w:rFonts w:ascii="Arial" w:hAnsi="Arial" w:cs="Arial"/>
          <w:sz w:val="24"/>
          <w:szCs w:val="24"/>
        </w:rPr>
        <w:t>4) представители в Совет Федерации Федерального Собрания Российской Федерации от Пензенской области определяются по должностному принципу (глава администрации области и председатель областного совета).</w:t>
      </w:r>
    </w:p>
    <w:p w14:paraId="44C9D3F4" w14:textId="77777777" w:rsidR="006B77CB" w:rsidRPr="00C14160" w:rsidRDefault="00EA0FB9" w:rsidP="005D3E67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14160">
        <w:rPr>
          <w:rFonts w:ascii="Arial" w:hAnsi="Arial" w:cs="Arial"/>
          <w:i/>
          <w:sz w:val="24"/>
          <w:szCs w:val="24"/>
        </w:rPr>
        <w:t>Дайте юридическую консультацию депутатам Пензенского областного Совета.</w:t>
      </w:r>
    </w:p>
    <w:p w14:paraId="404C0188" w14:textId="77777777" w:rsidR="006B77CB" w:rsidRPr="00C14160" w:rsidRDefault="006B77CB" w:rsidP="005D3E67">
      <w:pPr>
        <w:ind w:firstLine="709"/>
        <w:jc w:val="both"/>
        <w:rPr>
          <w:rFonts w:ascii="Arial" w:hAnsi="Arial" w:cs="Arial"/>
          <w:i/>
          <w:sz w:val="24"/>
          <w:szCs w:val="24"/>
        </w:rPr>
      </w:pPr>
    </w:p>
    <w:bookmarkEnd w:id="0"/>
    <w:p w14:paraId="0CF91893" w14:textId="77777777" w:rsidR="00EA0FB9" w:rsidRPr="00C14160" w:rsidRDefault="00EA0FB9" w:rsidP="00EA0FB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4"/>
          <w:szCs w:val="24"/>
        </w:rPr>
      </w:pPr>
    </w:p>
    <w:sectPr w:rsidR="00EA0FB9" w:rsidRPr="00C14160" w:rsidSect="00CD7A50"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193C"/>
    <w:multiLevelType w:val="hybridMultilevel"/>
    <w:tmpl w:val="DC265DA4"/>
    <w:lvl w:ilvl="0" w:tplc="BDD2C832">
      <w:start w:val="1"/>
      <w:numFmt w:val="decimal"/>
      <w:lvlText w:val="%1."/>
      <w:lvlJc w:val="left"/>
      <w:pPr>
        <w:tabs>
          <w:tab w:val="num" w:pos="1176"/>
        </w:tabs>
        <w:ind w:left="1176" w:hanging="75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26B4D08"/>
    <w:multiLevelType w:val="hybridMultilevel"/>
    <w:tmpl w:val="FAC4BABA"/>
    <w:lvl w:ilvl="0" w:tplc="B23C5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58A0"/>
    <w:multiLevelType w:val="hybridMultilevel"/>
    <w:tmpl w:val="5E00972E"/>
    <w:lvl w:ilvl="0" w:tplc="56DA5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35B63"/>
    <w:multiLevelType w:val="hybridMultilevel"/>
    <w:tmpl w:val="820C94DC"/>
    <w:lvl w:ilvl="0" w:tplc="34E6BE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49C9"/>
    <w:multiLevelType w:val="hybridMultilevel"/>
    <w:tmpl w:val="D23A7F96"/>
    <w:lvl w:ilvl="0" w:tplc="093ECC9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E3D09"/>
    <w:multiLevelType w:val="hybridMultilevel"/>
    <w:tmpl w:val="8F94C3B8"/>
    <w:lvl w:ilvl="0" w:tplc="DC24E2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4F3997"/>
    <w:multiLevelType w:val="hybridMultilevel"/>
    <w:tmpl w:val="19787EE4"/>
    <w:lvl w:ilvl="0" w:tplc="467C5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52281"/>
    <w:multiLevelType w:val="hybridMultilevel"/>
    <w:tmpl w:val="42D4427C"/>
    <w:lvl w:ilvl="0" w:tplc="32B25C96">
      <w:start w:val="1"/>
      <w:numFmt w:val="decimal"/>
      <w:lvlText w:val="%1."/>
      <w:lvlJc w:val="left"/>
      <w:pPr>
        <w:tabs>
          <w:tab w:val="num" w:pos="1107"/>
        </w:tabs>
        <w:ind w:left="1107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8" w15:restartNumberingAfterBreak="0">
    <w:nsid w:val="3CB4016C"/>
    <w:multiLevelType w:val="hybridMultilevel"/>
    <w:tmpl w:val="68305C44"/>
    <w:lvl w:ilvl="0" w:tplc="E7424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5454C"/>
    <w:multiLevelType w:val="hybridMultilevel"/>
    <w:tmpl w:val="59769436"/>
    <w:lvl w:ilvl="0" w:tplc="1B3E80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D0FFC"/>
    <w:multiLevelType w:val="hybridMultilevel"/>
    <w:tmpl w:val="BADC3288"/>
    <w:lvl w:ilvl="0" w:tplc="98D6E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242F4"/>
    <w:multiLevelType w:val="hybridMultilevel"/>
    <w:tmpl w:val="42D4427C"/>
    <w:lvl w:ilvl="0" w:tplc="32B25C96">
      <w:start w:val="1"/>
      <w:numFmt w:val="decimal"/>
      <w:lvlText w:val="%1."/>
      <w:lvlJc w:val="left"/>
      <w:pPr>
        <w:tabs>
          <w:tab w:val="num" w:pos="1107"/>
        </w:tabs>
        <w:ind w:left="1107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2" w15:restartNumberingAfterBreak="0">
    <w:nsid w:val="56507D22"/>
    <w:multiLevelType w:val="hybridMultilevel"/>
    <w:tmpl w:val="9738E7D6"/>
    <w:lvl w:ilvl="0" w:tplc="627A7BC4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E3641C"/>
    <w:multiLevelType w:val="hybridMultilevel"/>
    <w:tmpl w:val="823CA242"/>
    <w:lvl w:ilvl="0" w:tplc="78DAE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80269"/>
    <w:multiLevelType w:val="hybridMultilevel"/>
    <w:tmpl w:val="3132CC18"/>
    <w:lvl w:ilvl="0" w:tplc="4F029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943C7A"/>
    <w:multiLevelType w:val="hybridMultilevel"/>
    <w:tmpl w:val="42D4427C"/>
    <w:lvl w:ilvl="0" w:tplc="32B25C96">
      <w:start w:val="1"/>
      <w:numFmt w:val="decimal"/>
      <w:lvlText w:val="%1."/>
      <w:lvlJc w:val="left"/>
      <w:pPr>
        <w:tabs>
          <w:tab w:val="num" w:pos="1107"/>
        </w:tabs>
        <w:ind w:left="1107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6" w15:restartNumberingAfterBreak="0">
    <w:nsid w:val="6B683181"/>
    <w:multiLevelType w:val="hybridMultilevel"/>
    <w:tmpl w:val="C310F06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F8B7C4E"/>
    <w:multiLevelType w:val="hybridMultilevel"/>
    <w:tmpl w:val="DC265DA4"/>
    <w:lvl w:ilvl="0" w:tplc="BDD2C832">
      <w:start w:val="1"/>
      <w:numFmt w:val="decimal"/>
      <w:lvlText w:val="%1."/>
      <w:lvlJc w:val="left"/>
      <w:pPr>
        <w:tabs>
          <w:tab w:val="num" w:pos="1176"/>
        </w:tabs>
        <w:ind w:left="1176" w:hanging="75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13"/>
  </w:num>
  <w:num w:numId="8">
    <w:abstractNumId w:val="8"/>
  </w:num>
  <w:num w:numId="9">
    <w:abstractNumId w:val="7"/>
  </w:num>
  <w:num w:numId="10">
    <w:abstractNumId w:val="9"/>
  </w:num>
  <w:num w:numId="11">
    <w:abstractNumId w:val="15"/>
  </w:num>
  <w:num w:numId="12">
    <w:abstractNumId w:val="11"/>
  </w:num>
  <w:num w:numId="13">
    <w:abstractNumId w:val="17"/>
  </w:num>
  <w:num w:numId="14">
    <w:abstractNumId w:val="0"/>
  </w:num>
  <w:num w:numId="15">
    <w:abstractNumId w:val="5"/>
  </w:num>
  <w:num w:numId="16">
    <w:abstractNumId w:val="16"/>
  </w:num>
  <w:num w:numId="17">
    <w:abstractNumId w:val="12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C2"/>
    <w:rsid w:val="00001597"/>
    <w:rsid w:val="000544C2"/>
    <w:rsid w:val="0007743E"/>
    <w:rsid w:val="000A236E"/>
    <w:rsid w:val="0041125C"/>
    <w:rsid w:val="0043630F"/>
    <w:rsid w:val="00515AC9"/>
    <w:rsid w:val="005922E3"/>
    <w:rsid w:val="005D3E67"/>
    <w:rsid w:val="005F3986"/>
    <w:rsid w:val="0060727B"/>
    <w:rsid w:val="006224BB"/>
    <w:rsid w:val="006912D7"/>
    <w:rsid w:val="006B77CB"/>
    <w:rsid w:val="00735E71"/>
    <w:rsid w:val="00805DAF"/>
    <w:rsid w:val="00813805"/>
    <w:rsid w:val="008143CB"/>
    <w:rsid w:val="00821F4D"/>
    <w:rsid w:val="00836E0D"/>
    <w:rsid w:val="00850ACE"/>
    <w:rsid w:val="00867E05"/>
    <w:rsid w:val="0089179B"/>
    <w:rsid w:val="008C1A66"/>
    <w:rsid w:val="00907ABF"/>
    <w:rsid w:val="009A3AA7"/>
    <w:rsid w:val="00A56920"/>
    <w:rsid w:val="00AA59C7"/>
    <w:rsid w:val="00B06887"/>
    <w:rsid w:val="00C057D7"/>
    <w:rsid w:val="00C14160"/>
    <w:rsid w:val="00C31ADD"/>
    <w:rsid w:val="00CD0F13"/>
    <w:rsid w:val="00CD7A50"/>
    <w:rsid w:val="00D205A4"/>
    <w:rsid w:val="00E72ACB"/>
    <w:rsid w:val="00E90AD9"/>
    <w:rsid w:val="00E967D2"/>
    <w:rsid w:val="00EA0FB9"/>
    <w:rsid w:val="00F43C36"/>
    <w:rsid w:val="00F6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2093"/>
  <w15:chartTrackingRefBased/>
  <w15:docId w15:val="{A49080A3-2AC3-46E9-ADF6-914FE489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43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1A66"/>
    <w:rPr>
      <w:sz w:val="28"/>
    </w:rPr>
  </w:style>
  <w:style w:type="character" w:customStyle="1" w:styleId="a4">
    <w:name w:val="Основной текст Знак"/>
    <w:basedOn w:val="a0"/>
    <w:link w:val="a3"/>
    <w:rsid w:val="008C1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aliases w:val="No Spacing,Вводимый текст"/>
    <w:rsid w:val="008C1A66"/>
    <w:pPr>
      <w:spacing w:after="0" w:line="240" w:lineRule="auto"/>
    </w:pPr>
    <w:rPr>
      <w:rFonts w:ascii="Calibri" w:eastAsia="Times New Roman" w:hAnsi="Calibri" w:cs="Times New Roman"/>
      <w:i/>
      <w:sz w:val="18"/>
    </w:rPr>
  </w:style>
  <w:style w:type="paragraph" w:styleId="a5">
    <w:name w:val="List Paragraph"/>
    <w:basedOn w:val="a"/>
    <w:link w:val="a6"/>
    <w:uiPriority w:val="34"/>
    <w:qFormat/>
    <w:rsid w:val="008C1A66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8C1A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"/>
    <w:basedOn w:val="a"/>
    <w:rsid w:val="008C1A66"/>
    <w:pPr>
      <w:ind w:left="283" w:hanging="283"/>
    </w:pPr>
    <w:rPr>
      <w:sz w:val="22"/>
    </w:rPr>
  </w:style>
  <w:style w:type="paragraph" w:styleId="a8">
    <w:name w:val="Plain Text"/>
    <w:basedOn w:val="a"/>
    <w:link w:val="a9"/>
    <w:rsid w:val="008C1A66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8C1A6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aliases w:val="Без интервала11"/>
    <w:qFormat/>
    <w:rsid w:val="008C1A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b">
    <w:name w:val="Title"/>
    <w:aliases w:val="Знак2"/>
    <w:link w:val="ac"/>
    <w:uiPriority w:val="99"/>
    <w:qFormat/>
    <w:rsid w:val="008C1A66"/>
    <w:pPr>
      <w:widowControl w:val="0"/>
      <w:spacing w:before="170" w:after="17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c">
    <w:name w:val="Название Знак"/>
    <w:aliases w:val="Знак2 Знак"/>
    <w:basedOn w:val="a0"/>
    <w:link w:val="ab"/>
    <w:uiPriority w:val="99"/>
    <w:rsid w:val="008C1A6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72ACB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72ACB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E72ACB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363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363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C057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74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001597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0159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AC39E-0329-43DA-8E6C-AEC7FD14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user</cp:lastModifiedBy>
  <cp:revision>26</cp:revision>
  <cp:lastPrinted>2022-05-16T13:06:00Z</cp:lastPrinted>
  <dcterms:created xsi:type="dcterms:W3CDTF">2021-11-30T13:42:00Z</dcterms:created>
  <dcterms:modified xsi:type="dcterms:W3CDTF">2023-11-29T10:17:00Z</dcterms:modified>
</cp:coreProperties>
</file>