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40E" w:rsidRPr="003934A2" w:rsidRDefault="005A6CEE" w:rsidP="00F1540E">
      <w:pPr>
        <w:suppressAutoHyphens/>
        <w:jc w:val="center"/>
        <w:rPr>
          <w:b/>
        </w:rPr>
      </w:pPr>
      <w:bookmarkStart w:id="0" w:name="_GoBack"/>
      <w:bookmarkEnd w:id="0"/>
      <w:r>
        <w:rPr>
          <w:b/>
        </w:rPr>
        <w:t>В</w:t>
      </w:r>
      <w:r w:rsidR="00F1540E" w:rsidRPr="003934A2">
        <w:rPr>
          <w:b/>
        </w:rPr>
        <w:t xml:space="preserve">опросы для подготовки к итоговому </w:t>
      </w:r>
    </w:p>
    <w:p w:rsidR="00F1540E" w:rsidRDefault="00F1540E" w:rsidP="00F1540E">
      <w:pPr>
        <w:suppressAutoHyphens/>
        <w:jc w:val="center"/>
        <w:rPr>
          <w:b/>
        </w:rPr>
      </w:pPr>
      <w:r w:rsidRPr="003934A2">
        <w:rPr>
          <w:b/>
        </w:rPr>
        <w:t xml:space="preserve">государственному экзамену по дисциплине </w:t>
      </w:r>
    </w:p>
    <w:p w:rsidR="00F1540E" w:rsidRDefault="00F1540E" w:rsidP="00F1540E">
      <w:pPr>
        <w:suppressAutoHyphens/>
        <w:jc w:val="center"/>
        <w:rPr>
          <w:b/>
        </w:rPr>
      </w:pPr>
      <w:r w:rsidRPr="003934A2">
        <w:rPr>
          <w:b/>
        </w:rPr>
        <w:t>«</w:t>
      </w:r>
      <w:r>
        <w:rPr>
          <w:b/>
        </w:rPr>
        <w:t>Судебные и несудебные формы защиты гражданских прав</w:t>
      </w:r>
      <w:r w:rsidRPr="003934A2">
        <w:rPr>
          <w:b/>
        </w:rPr>
        <w:t>»</w:t>
      </w:r>
    </w:p>
    <w:p w:rsidR="005A6CEE" w:rsidRPr="003934A2" w:rsidRDefault="005A6CEE" w:rsidP="00F1540E">
      <w:pPr>
        <w:suppressAutoHyphens/>
        <w:jc w:val="center"/>
        <w:rPr>
          <w:b/>
        </w:rPr>
      </w:pPr>
      <w:r>
        <w:rPr>
          <w:b/>
        </w:rPr>
        <w:t>2020-2021 учебный год</w:t>
      </w:r>
    </w:p>
    <w:p w:rsidR="00F1540E" w:rsidRPr="00652E5A" w:rsidRDefault="00F1540E" w:rsidP="00F1540E">
      <w:pPr>
        <w:ind w:firstLine="709"/>
        <w:rPr>
          <w:b/>
          <w:bCs/>
        </w:rPr>
      </w:pPr>
    </w:p>
    <w:p w:rsidR="00F1540E" w:rsidRPr="00652E5A" w:rsidRDefault="00F1540E" w:rsidP="00F1540E">
      <w:pPr>
        <w:ind w:firstLine="708"/>
        <w:jc w:val="center"/>
        <w:rPr>
          <w:b/>
          <w:bCs/>
        </w:rPr>
      </w:pPr>
      <w:r w:rsidRPr="00652E5A">
        <w:rPr>
          <w:b/>
          <w:bCs/>
        </w:rPr>
        <w:t>Гражданский процесс</w:t>
      </w:r>
    </w:p>
    <w:p w:rsidR="00F1540E" w:rsidRPr="00652E5A" w:rsidRDefault="00F1540E" w:rsidP="00F1540E">
      <w:pPr>
        <w:ind w:firstLine="709"/>
        <w:jc w:val="both"/>
      </w:pPr>
      <w:r w:rsidRPr="00652E5A">
        <w:t>1. Понятие гражданского процессуального права и его значение. Предмет и метод гражданского процессуального права. Задачи гражданского судопроизводства.</w:t>
      </w:r>
    </w:p>
    <w:p w:rsidR="00F1540E" w:rsidRPr="00652E5A" w:rsidRDefault="00F1540E" w:rsidP="00F1540E">
      <w:pPr>
        <w:ind w:firstLine="709"/>
        <w:jc w:val="both"/>
      </w:pPr>
      <w:r w:rsidRPr="00652E5A">
        <w:t>2. Понятие и особенности гражданских процессуальных правоотношений.</w:t>
      </w:r>
    </w:p>
    <w:p w:rsidR="00F1540E" w:rsidRPr="00652E5A" w:rsidRDefault="00F1540E" w:rsidP="00F1540E">
      <w:pPr>
        <w:ind w:firstLine="709"/>
        <w:jc w:val="both"/>
      </w:pPr>
      <w:r w:rsidRPr="00652E5A">
        <w:t>3. Источники гражданского процессуального права.</w:t>
      </w:r>
    </w:p>
    <w:p w:rsidR="00F1540E" w:rsidRPr="00652E5A" w:rsidRDefault="00F1540E" w:rsidP="00F1540E">
      <w:pPr>
        <w:ind w:firstLine="709"/>
        <w:jc w:val="both"/>
      </w:pPr>
      <w:r w:rsidRPr="00652E5A">
        <w:t>4. Принципы гражданского процессуального права (понятие, классификация, практическое значение). Диспозитивность, состязательность, равноправие сторон.</w:t>
      </w:r>
    </w:p>
    <w:p w:rsidR="00F1540E" w:rsidRPr="00652E5A" w:rsidRDefault="00F1540E" w:rsidP="00F1540E">
      <w:pPr>
        <w:ind w:firstLine="709"/>
        <w:jc w:val="both"/>
      </w:pPr>
      <w:r w:rsidRPr="00652E5A">
        <w:t>5. Виды гражданского судопроизводства (понятие, общая характеристика, практическое значение деления гражданского судопроизводства на виды).</w:t>
      </w:r>
    </w:p>
    <w:p w:rsidR="00F1540E" w:rsidRPr="00652E5A" w:rsidRDefault="00F1540E" w:rsidP="00F1540E">
      <w:pPr>
        <w:ind w:firstLine="709"/>
        <w:jc w:val="both"/>
      </w:pPr>
      <w:r w:rsidRPr="00652E5A">
        <w:t xml:space="preserve">6. Понятие и виды подведомственности гражданских дел. Значение института подведомственности. </w:t>
      </w:r>
      <w:r w:rsidR="00E00939" w:rsidRPr="00652E5A">
        <w:t>Процессуально-правовые последствия несоблюдения правил о подведомственности на практике.</w:t>
      </w:r>
    </w:p>
    <w:p w:rsidR="00F1540E" w:rsidRPr="00652E5A" w:rsidRDefault="00F1540E" w:rsidP="00F1540E">
      <w:pPr>
        <w:ind w:firstLine="709"/>
        <w:jc w:val="both"/>
      </w:pPr>
      <w:r w:rsidRPr="00652E5A">
        <w:t xml:space="preserve">7. </w:t>
      </w:r>
      <w:r w:rsidR="00BE2CAF" w:rsidRPr="00652E5A">
        <w:t>Понятие и виды подсудности. Право на рассмотрение дела судом, к подсудности которого оно отнесено. Процессуально - правовые последствия несоблюдения правил о подсудности.</w:t>
      </w:r>
    </w:p>
    <w:p w:rsidR="00F1540E" w:rsidRPr="00652E5A" w:rsidRDefault="00F1540E" w:rsidP="00F1540E">
      <w:pPr>
        <w:ind w:firstLine="709"/>
        <w:jc w:val="both"/>
      </w:pPr>
      <w:r w:rsidRPr="00652E5A">
        <w:t xml:space="preserve">8. </w:t>
      </w:r>
      <w:r w:rsidR="00BE2CAF" w:rsidRPr="00652E5A">
        <w:t>Классификация участников гражданского процесса и ее практическое значение. Понятие и признаки лиц, участвующих в деле.</w:t>
      </w:r>
    </w:p>
    <w:p w:rsidR="00F1540E" w:rsidRPr="00652E5A" w:rsidRDefault="00F1540E" w:rsidP="00F1540E">
      <w:pPr>
        <w:ind w:firstLine="709"/>
        <w:jc w:val="both"/>
      </w:pPr>
      <w:r w:rsidRPr="00652E5A">
        <w:t xml:space="preserve">9. </w:t>
      </w:r>
      <w:r w:rsidR="00BE2CAF" w:rsidRPr="00652E5A">
        <w:t xml:space="preserve">Понятие и признаки сторон в гражданском процессе. Процессуальные права и обязанности сторон. </w:t>
      </w:r>
    </w:p>
    <w:p w:rsidR="00F1540E" w:rsidRPr="00652E5A" w:rsidRDefault="00F1540E" w:rsidP="00F1540E">
      <w:pPr>
        <w:ind w:firstLine="709"/>
        <w:jc w:val="both"/>
      </w:pPr>
      <w:r w:rsidRPr="00652E5A">
        <w:t xml:space="preserve">10. </w:t>
      </w:r>
      <w:r w:rsidR="00BE2CAF" w:rsidRPr="00652E5A">
        <w:t>Процессуальное соучастие в гражданском процессе (понятие, основания, виды, практическое значение).</w:t>
      </w:r>
    </w:p>
    <w:p w:rsidR="00F1540E" w:rsidRPr="00652E5A" w:rsidRDefault="00F1540E" w:rsidP="00F1540E">
      <w:pPr>
        <w:ind w:firstLine="709"/>
        <w:jc w:val="both"/>
      </w:pPr>
      <w:r w:rsidRPr="00652E5A">
        <w:t xml:space="preserve">11. </w:t>
      </w:r>
      <w:r w:rsidR="00BE2CAF" w:rsidRPr="00652E5A">
        <w:t xml:space="preserve">Понятие ненадлежащих сторон. Замена ненадлежащего ответчика (порядок замены, отличие от процессуального правопреемства). </w:t>
      </w:r>
    </w:p>
    <w:p w:rsidR="00F1540E" w:rsidRPr="00652E5A" w:rsidRDefault="00F1540E" w:rsidP="00F1540E">
      <w:pPr>
        <w:ind w:firstLine="709"/>
        <w:jc w:val="both"/>
      </w:pPr>
      <w:r w:rsidRPr="00652E5A">
        <w:t xml:space="preserve">12. </w:t>
      </w:r>
      <w:r w:rsidR="00BE2CAF" w:rsidRPr="00652E5A">
        <w:t>Процессуальное правопреемство. Отличие от замены ненадлежащего ответчика.</w:t>
      </w:r>
    </w:p>
    <w:p w:rsidR="00F1540E" w:rsidRPr="00652E5A" w:rsidRDefault="00F1540E" w:rsidP="00F1540E">
      <w:pPr>
        <w:ind w:firstLine="709"/>
        <w:jc w:val="both"/>
      </w:pPr>
      <w:r w:rsidRPr="00652E5A">
        <w:t xml:space="preserve">13. </w:t>
      </w:r>
      <w:r w:rsidR="00BE2CAF" w:rsidRPr="00652E5A">
        <w:t>Понятие и виды третьих лиц в гражданском процессе. Отличия от сторон.</w:t>
      </w:r>
    </w:p>
    <w:p w:rsidR="00F1540E" w:rsidRPr="00652E5A" w:rsidRDefault="00F1540E" w:rsidP="00F1540E">
      <w:pPr>
        <w:ind w:firstLine="709"/>
        <w:jc w:val="both"/>
      </w:pPr>
      <w:r w:rsidRPr="00652E5A">
        <w:t xml:space="preserve">14. </w:t>
      </w:r>
      <w:r w:rsidR="00BE2CAF" w:rsidRPr="00652E5A">
        <w:t>Участие прокурора в гражданском процессе (основания и формы).</w:t>
      </w:r>
    </w:p>
    <w:p w:rsidR="00F1540E" w:rsidRPr="00652E5A" w:rsidRDefault="00F1540E" w:rsidP="00F1540E">
      <w:pPr>
        <w:ind w:firstLine="709"/>
        <w:jc w:val="both"/>
      </w:pPr>
      <w:r w:rsidRPr="00652E5A">
        <w:t xml:space="preserve">15. </w:t>
      </w:r>
      <w:r w:rsidR="00BE2CAF" w:rsidRPr="00652E5A">
        <w:t>Основания и практическое значение участия в гражданском процессе государственных органов, органов местного самоуправления, организаций, граждан, защищающих права, свободы и охраняемые законом интересы других лиц.</w:t>
      </w:r>
    </w:p>
    <w:p w:rsidR="00F1540E" w:rsidRPr="00652E5A" w:rsidRDefault="00F1540E" w:rsidP="00F1540E">
      <w:pPr>
        <w:ind w:firstLine="709"/>
        <w:jc w:val="both"/>
      </w:pPr>
      <w:r w:rsidRPr="00652E5A">
        <w:t xml:space="preserve">16. </w:t>
      </w:r>
      <w:r w:rsidR="00BE2CAF" w:rsidRPr="00652E5A">
        <w:t>Понятие, виды и практическое значение судебного представительства. Процессуальное положение представителя в гражданском процессе.</w:t>
      </w:r>
    </w:p>
    <w:p w:rsidR="00F1540E" w:rsidRPr="00652E5A" w:rsidRDefault="00F1540E" w:rsidP="00F1540E">
      <w:pPr>
        <w:ind w:firstLine="709"/>
        <w:jc w:val="both"/>
      </w:pPr>
      <w:r w:rsidRPr="00652E5A">
        <w:t xml:space="preserve">17. </w:t>
      </w:r>
      <w:r w:rsidR="00BE2CAF" w:rsidRPr="00652E5A">
        <w:t>Понятие и элементы иска. Практическое значение элементов иска.</w:t>
      </w:r>
    </w:p>
    <w:p w:rsidR="00F1540E" w:rsidRPr="00652E5A" w:rsidRDefault="00F1540E" w:rsidP="00F1540E">
      <w:pPr>
        <w:ind w:firstLine="709"/>
        <w:jc w:val="both"/>
      </w:pPr>
      <w:r w:rsidRPr="00652E5A">
        <w:t xml:space="preserve">18. </w:t>
      </w:r>
      <w:r w:rsidR="00BE2CAF" w:rsidRPr="00652E5A">
        <w:t>Виды исков в гражданском процессе. Основания и практическое значение их классификации.</w:t>
      </w:r>
    </w:p>
    <w:p w:rsidR="00F1540E" w:rsidRPr="00652E5A" w:rsidRDefault="00F1540E" w:rsidP="00F1540E">
      <w:pPr>
        <w:ind w:firstLine="709"/>
        <w:jc w:val="both"/>
      </w:pPr>
      <w:r w:rsidRPr="00652E5A">
        <w:t xml:space="preserve">19. </w:t>
      </w:r>
      <w:r w:rsidR="00BE2CAF">
        <w:t>Групповые иски в гражданском процессе</w:t>
      </w:r>
      <w:r w:rsidR="0028242E">
        <w:t xml:space="preserve"> и в арбитражном процессе</w:t>
      </w:r>
      <w:r w:rsidR="00BE2CAF">
        <w:t>.</w:t>
      </w:r>
      <w:r w:rsidR="0028242E">
        <w:t xml:space="preserve"> Сравнительная характеристика. </w:t>
      </w:r>
    </w:p>
    <w:p w:rsidR="00F1540E" w:rsidRPr="00652E5A" w:rsidRDefault="00F1540E" w:rsidP="00F1540E">
      <w:pPr>
        <w:ind w:firstLine="709"/>
        <w:jc w:val="both"/>
      </w:pPr>
      <w:r w:rsidRPr="00652E5A">
        <w:t>20. Понятие права на иск. Классификация условий права на предъявление иска.</w:t>
      </w:r>
    </w:p>
    <w:p w:rsidR="00F1540E" w:rsidRPr="00652E5A" w:rsidRDefault="00F1540E" w:rsidP="00F1540E">
      <w:pPr>
        <w:ind w:firstLine="709"/>
        <w:jc w:val="both"/>
      </w:pPr>
      <w:r w:rsidRPr="00652E5A">
        <w:t>21. Форма и содержание искового заявления. Документы, прилагаемые к исковому заявлению. Последствия несоблюдения требований, предъявляемых к исковому заявлению, на практике.</w:t>
      </w:r>
    </w:p>
    <w:p w:rsidR="00F1540E" w:rsidRPr="00652E5A" w:rsidRDefault="00F1540E" w:rsidP="00F1540E">
      <w:pPr>
        <w:ind w:firstLine="709"/>
        <w:jc w:val="both"/>
      </w:pPr>
      <w:r w:rsidRPr="00652E5A">
        <w:t>22.</w:t>
      </w:r>
      <w:r w:rsidR="00E00939">
        <w:t xml:space="preserve"> Возбуждение гражданского дела как стадия </w:t>
      </w:r>
      <w:r w:rsidR="00BE2CAF">
        <w:t xml:space="preserve">гражданского </w:t>
      </w:r>
      <w:r w:rsidR="00E00939">
        <w:t>процесса</w:t>
      </w:r>
      <w:r w:rsidRPr="00652E5A">
        <w:t>.</w:t>
      </w:r>
      <w:r w:rsidR="00E00939">
        <w:t xml:space="preserve"> Действия сторон и суда. Материально-правовые и процессуальные последствия возбуждения гражданского дела.</w:t>
      </w:r>
    </w:p>
    <w:p w:rsidR="00F1540E" w:rsidRPr="00652E5A" w:rsidRDefault="00F1540E" w:rsidP="00F1540E">
      <w:pPr>
        <w:ind w:firstLine="709"/>
        <w:jc w:val="both"/>
      </w:pPr>
      <w:r w:rsidRPr="00652E5A">
        <w:t>23.</w:t>
      </w:r>
      <w:r w:rsidR="00BE2CAF">
        <w:t xml:space="preserve"> </w:t>
      </w:r>
      <w:r w:rsidR="00BE2CAF" w:rsidRPr="00652E5A">
        <w:t>Средства защиты ответчика против иска. Встречный иск (понятие, условия и порядок предъявления).</w:t>
      </w:r>
    </w:p>
    <w:p w:rsidR="00F1540E" w:rsidRPr="00652E5A" w:rsidRDefault="00F1540E" w:rsidP="00F1540E">
      <w:pPr>
        <w:ind w:firstLine="709"/>
        <w:jc w:val="both"/>
      </w:pPr>
      <w:r w:rsidRPr="00652E5A">
        <w:t>24.</w:t>
      </w:r>
      <w:r w:rsidR="00BE2CAF" w:rsidRPr="00BE2CAF">
        <w:t xml:space="preserve"> </w:t>
      </w:r>
      <w:r w:rsidR="00BE2CAF" w:rsidRPr="00652E5A">
        <w:t>Обеспечение иска (понятие, основания, порядок).</w:t>
      </w:r>
    </w:p>
    <w:p w:rsidR="00F1540E" w:rsidRPr="00652E5A" w:rsidRDefault="00F1540E" w:rsidP="00F1540E">
      <w:pPr>
        <w:ind w:firstLine="709"/>
        <w:jc w:val="both"/>
      </w:pPr>
      <w:r w:rsidRPr="00652E5A">
        <w:t xml:space="preserve">25. </w:t>
      </w:r>
      <w:r w:rsidR="00BE2CAF" w:rsidRPr="00652E5A">
        <w:t xml:space="preserve">Доказывание в гражданском процессе (понятие, субъекты, этапы, цель). </w:t>
      </w:r>
    </w:p>
    <w:p w:rsidR="00F1540E" w:rsidRPr="00652E5A" w:rsidRDefault="00F1540E" w:rsidP="00F1540E">
      <w:pPr>
        <w:ind w:firstLine="709"/>
        <w:jc w:val="both"/>
      </w:pPr>
      <w:r w:rsidRPr="00652E5A">
        <w:lastRenderedPageBreak/>
        <w:t xml:space="preserve">26. </w:t>
      </w:r>
      <w:r w:rsidR="00BE2CAF" w:rsidRPr="00652E5A">
        <w:t>Предмет доказывания в гражданском процессе (понятие, правила определения по конкретному гражданскому делу). Основания для освобождения от доказывания (обстоятельства, не подлежащие доказыванию по гражданскому делу).</w:t>
      </w:r>
    </w:p>
    <w:p w:rsidR="00F1540E" w:rsidRPr="00652E5A" w:rsidRDefault="00F1540E" w:rsidP="00F1540E">
      <w:pPr>
        <w:ind w:firstLine="709"/>
        <w:jc w:val="both"/>
      </w:pPr>
      <w:r w:rsidRPr="00652E5A">
        <w:t xml:space="preserve">27. </w:t>
      </w:r>
      <w:r w:rsidR="00BE2CAF" w:rsidRPr="00652E5A">
        <w:t>Распределение обязанностей по доказыванию в гражданском процессе. Понятие и практическое значение доказательственных презумпций. Роль суда в доказывании.</w:t>
      </w:r>
    </w:p>
    <w:p w:rsidR="00F1540E" w:rsidRPr="00652E5A" w:rsidRDefault="00F1540E" w:rsidP="00F1540E">
      <w:pPr>
        <w:ind w:firstLine="709"/>
        <w:jc w:val="both"/>
      </w:pPr>
      <w:r w:rsidRPr="00652E5A">
        <w:t xml:space="preserve">28. </w:t>
      </w:r>
      <w:r w:rsidR="00BE2CAF" w:rsidRPr="00652E5A">
        <w:t>Понятие и признаки судебных доказательств.</w:t>
      </w:r>
    </w:p>
    <w:p w:rsidR="00F1540E" w:rsidRPr="00652E5A" w:rsidRDefault="00F1540E" w:rsidP="00F1540E">
      <w:pPr>
        <w:ind w:firstLine="709"/>
        <w:jc w:val="both"/>
      </w:pPr>
      <w:r w:rsidRPr="00652E5A">
        <w:t xml:space="preserve">29. </w:t>
      </w:r>
      <w:r w:rsidR="00BE2CAF" w:rsidRPr="00652E5A">
        <w:t>Подготовка дела к судебному разбирательству как стадия гражданского процесса.</w:t>
      </w:r>
    </w:p>
    <w:p w:rsidR="00F1540E" w:rsidRPr="00652E5A" w:rsidRDefault="00F1540E" w:rsidP="00F1540E">
      <w:pPr>
        <w:tabs>
          <w:tab w:val="left" w:pos="720"/>
        </w:tabs>
        <w:ind w:firstLine="709"/>
        <w:jc w:val="both"/>
      </w:pPr>
      <w:r w:rsidRPr="00652E5A">
        <w:t xml:space="preserve">30. </w:t>
      </w:r>
      <w:r w:rsidR="00BE2CAF" w:rsidRPr="00652E5A">
        <w:t>Судебное разбирательство – главная и центральная стадия гражданского процесса. Составные части судебного разбирательства.</w:t>
      </w:r>
    </w:p>
    <w:p w:rsidR="00F1540E" w:rsidRPr="00652E5A" w:rsidRDefault="00F1540E" w:rsidP="00F1540E">
      <w:pPr>
        <w:tabs>
          <w:tab w:val="left" w:pos="720"/>
        </w:tabs>
        <w:autoSpaceDE w:val="0"/>
        <w:autoSpaceDN w:val="0"/>
        <w:adjustRightInd w:val="0"/>
        <w:ind w:firstLine="709"/>
        <w:jc w:val="both"/>
      </w:pPr>
      <w:r w:rsidRPr="00652E5A">
        <w:t xml:space="preserve">31. </w:t>
      </w:r>
      <w:r w:rsidR="00BE2CAF" w:rsidRPr="00652E5A">
        <w:t>Формы окончания судебного разбирательства без вынесения решения.</w:t>
      </w:r>
    </w:p>
    <w:p w:rsidR="00F1540E" w:rsidRPr="00652E5A" w:rsidRDefault="00F1540E" w:rsidP="00F1540E">
      <w:pPr>
        <w:autoSpaceDE w:val="0"/>
        <w:autoSpaceDN w:val="0"/>
        <w:adjustRightInd w:val="0"/>
        <w:ind w:firstLine="709"/>
        <w:jc w:val="both"/>
      </w:pPr>
      <w:r w:rsidRPr="00652E5A">
        <w:t xml:space="preserve">32. </w:t>
      </w:r>
      <w:r w:rsidR="00BE2CAF" w:rsidRPr="00652E5A">
        <w:t>Приказное производство (понятие, основания, порядок выдачи и отмены судебного приказа).</w:t>
      </w:r>
    </w:p>
    <w:p w:rsidR="00F1540E" w:rsidRPr="00652E5A" w:rsidRDefault="00F1540E" w:rsidP="00F1540E">
      <w:pPr>
        <w:tabs>
          <w:tab w:val="left" w:pos="720"/>
        </w:tabs>
        <w:autoSpaceDE w:val="0"/>
        <w:autoSpaceDN w:val="0"/>
        <w:adjustRightInd w:val="0"/>
        <w:ind w:firstLine="709"/>
        <w:jc w:val="both"/>
      </w:pPr>
      <w:r w:rsidRPr="00652E5A">
        <w:t xml:space="preserve">33. </w:t>
      </w:r>
      <w:r w:rsidR="00BE2CAF" w:rsidRPr="00652E5A">
        <w:t>Понятие и виды судебных постановлений.</w:t>
      </w:r>
    </w:p>
    <w:p w:rsidR="00F1540E" w:rsidRPr="00652E5A" w:rsidRDefault="00F1540E" w:rsidP="00F1540E">
      <w:pPr>
        <w:ind w:firstLine="709"/>
        <w:jc w:val="both"/>
      </w:pPr>
      <w:r w:rsidRPr="00652E5A">
        <w:t xml:space="preserve">34. </w:t>
      </w:r>
      <w:r w:rsidR="00BE2CAF" w:rsidRPr="00652E5A">
        <w:t>Сущность и значение судебного решения. Содержание решения (его основные части).</w:t>
      </w:r>
    </w:p>
    <w:p w:rsidR="00F1540E" w:rsidRPr="00652E5A" w:rsidRDefault="00F1540E" w:rsidP="00F1540E">
      <w:pPr>
        <w:autoSpaceDE w:val="0"/>
        <w:autoSpaceDN w:val="0"/>
        <w:adjustRightInd w:val="0"/>
        <w:ind w:firstLine="709"/>
        <w:jc w:val="both"/>
      </w:pPr>
      <w:r w:rsidRPr="00652E5A">
        <w:t xml:space="preserve">35. </w:t>
      </w:r>
      <w:r w:rsidR="00BE2CAF" w:rsidRPr="00652E5A">
        <w:t>Законная сила судебного решения. Правовые последствия законной силы судебного решения.</w:t>
      </w:r>
    </w:p>
    <w:p w:rsidR="00F1540E" w:rsidRPr="00652E5A" w:rsidRDefault="00F1540E" w:rsidP="00F1540E">
      <w:pPr>
        <w:ind w:firstLine="709"/>
        <w:jc w:val="both"/>
      </w:pPr>
      <w:r w:rsidRPr="00652E5A">
        <w:t xml:space="preserve">36. </w:t>
      </w:r>
      <w:r w:rsidR="00BE2CAF" w:rsidRPr="00652E5A">
        <w:t>Устранение недостатков решения судом, его вынесшим.</w:t>
      </w:r>
    </w:p>
    <w:p w:rsidR="00F1540E" w:rsidRPr="00652E5A" w:rsidRDefault="00F1540E" w:rsidP="00F1540E">
      <w:pPr>
        <w:ind w:firstLine="709"/>
        <w:jc w:val="both"/>
      </w:pPr>
      <w:r w:rsidRPr="00652E5A">
        <w:t xml:space="preserve">37. </w:t>
      </w:r>
      <w:r w:rsidR="00BE2CAF" w:rsidRPr="00652E5A">
        <w:t>Определения суда первой инстанции. Понятие и виды. Отличие от судебного решения. Порядок обжалования судебных определений.</w:t>
      </w:r>
    </w:p>
    <w:p w:rsidR="00F1540E" w:rsidRPr="00652E5A" w:rsidRDefault="00F1540E" w:rsidP="00F1540E">
      <w:pPr>
        <w:ind w:firstLine="709"/>
        <w:jc w:val="both"/>
      </w:pPr>
      <w:r w:rsidRPr="00652E5A">
        <w:t xml:space="preserve">38. </w:t>
      </w:r>
      <w:r w:rsidR="00BE2CAF" w:rsidRPr="00652E5A">
        <w:t>Заочное производство. Практическое значение, понятие и основания заочного производства. Порядок обжалования заочного решения.</w:t>
      </w:r>
    </w:p>
    <w:p w:rsidR="00F1540E" w:rsidRPr="00652E5A" w:rsidRDefault="00F1540E" w:rsidP="00F1540E">
      <w:pPr>
        <w:ind w:firstLine="709"/>
        <w:jc w:val="both"/>
      </w:pPr>
      <w:r w:rsidRPr="00652E5A">
        <w:t xml:space="preserve">39. </w:t>
      </w:r>
      <w:r w:rsidR="00BE2CAF" w:rsidRPr="00652E5A">
        <w:t>Понятие и сущность особого производства. Отличия от искового производства. Виды дел особого производства.</w:t>
      </w:r>
    </w:p>
    <w:p w:rsidR="00F1540E" w:rsidRPr="00652E5A" w:rsidRDefault="00F1540E" w:rsidP="00F1540E">
      <w:pPr>
        <w:ind w:firstLine="709"/>
        <w:jc w:val="both"/>
      </w:pPr>
      <w:r w:rsidRPr="00652E5A">
        <w:t xml:space="preserve">40. </w:t>
      </w:r>
      <w:r w:rsidR="00BE2CAF" w:rsidRPr="00652E5A">
        <w:t>Апелляционное производство в гражданском процессе. Сущность и основные черты.</w:t>
      </w:r>
    </w:p>
    <w:p w:rsidR="00F1540E" w:rsidRPr="00652E5A" w:rsidRDefault="00F1540E" w:rsidP="00F1540E">
      <w:pPr>
        <w:ind w:firstLine="709"/>
        <w:jc w:val="both"/>
      </w:pPr>
      <w:r w:rsidRPr="00652E5A">
        <w:t xml:space="preserve">41. </w:t>
      </w:r>
      <w:r w:rsidR="00BE2CAF" w:rsidRPr="00652E5A">
        <w:t xml:space="preserve">Основания для отмены или изменения решений в апелляционном порядке. </w:t>
      </w:r>
      <w:r w:rsidR="00BE2CAF">
        <w:t>Полномочия суда апелляционной инстанции.</w:t>
      </w:r>
    </w:p>
    <w:p w:rsidR="00F1540E" w:rsidRPr="00652E5A" w:rsidRDefault="00F1540E" w:rsidP="00F1540E">
      <w:pPr>
        <w:autoSpaceDE w:val="0"/>
        <w:autoSpaceDN w:val="0"/>
        <w:adjustRightInd w:val="0"/>
        <w:ind w:firstLine="709"/>
        <w:jc w:val="both"/>
      </w:pPr>
      <w:r w:rsidRPr="00652E5A">
        <w:t xml:space="preserve">42. </w:t>
      </w:r>
      <w:r w:rsidR="00BE2CAF" w:rsidRPr="00652E5A">
        <w:t>Сущность и основные черты кассационного производства в гражданском процессе.</w:t>
      </w:r>
      <w:r w:rsidR="00BE2CAF">
        <w:t xml:space="preserve"> Виды кассации по гражданскому процессуальному законодательству РФ.</w:t>
      </w:r>
    </w:p>
    <w:p w:rsidR="00F1540E" w:rsidRPr="00652E5A" w:rsidRDefault="00F1540E" w:rsidP="00F1540E">
      <w:pPr>
        <w:ind w:firstLine="709"/>
        <w:jc w:val="both"/>
      </w:pPr>
      <w:r w:rsidRPr="00652E5A">
        <w:t xml:space="preserve">43. </w:t>
      </w:r>
      <w:r w:rsidR="00BE2CAF" w:rsidRPr="00652E5A">
        <w:t>Право кассационного обжалования судебных постановлений (объекты, субъекты, суды кассационной инстанции, порядок подачи кассационной жалобы или представления</w:t>
      </w:r>
      <w:r w:rsidR="00BE2CAF">
        <w:t xml:space="preserve"> в кассационный суд общей юрисдикции и в судебную коллегию Верховного Суда РФ</w:t>
      </w:r>
      <w:r w:rsidR="00BE2CAF" w:rsidRPr="00652E5A">
        <w:t>).</w:t>
      </w:r>
    </w:p>
    <w:p w:rsidR="00F1540E" w:rsidRPr="00652E5A" w:rsidRDefault="00F1540E" w:rsidP="00F1540E">
      <w:pPr>
        <w:ind w:firstLine="709"/>
        <w:jc w:val="both"/>
      </w:pPr>
      <w:r w:rsidRPr="00652E5A">
        <w:t xml:space="preserve">44. </w:t>
      </w:r>
      <w:r w:rsidR="00BE2CAF" w:rsidRPr="00652E5A">
        <w:t>Основания к отмене судебных решений в кассационном порядке</w:t>
      </w:r>
      <w:r w:rsidR="00BE2CAF" w:rsidRPr="004C41D0">
        <w:t xml:space="preserve"> </w:t>
      </w:r>
      <w:r w:rsidR="00BE2CAF">
        <w:t>кассационным судом общей юрисдикции и судебной коллегией Верховного Суда РФ</w:t>
      </w:r>
      <w:r w:rsidR="00BE2CAF" w:rsidRPr="00652E5A">
        <w:t>. Отличие от оснований к отмене судебных решений в порядке апелляционного производства.</w:t>
      </w:r>
    </w:p>
    <w:p w:rsidR="00F1540E" w:rsidRPr="00652E5A" w:rsidRDefault="00F1540E" w:rsidP="00F1540E">
      <w:pPr>
        <w:autoSpaceDE w:val="0"/>
        <w:autoSpaceDN w:val="0"/>
        <w:adjustRightInd w:val="0"/>
        <w:ind w:firstLine="709"/>
        <w:jc w:val="both"/>
      </w:pPr>
      <w:r w:rsidRPr="00652E5A">
        <w:t xml:space="preserve">45. </w:t>
      </w:r>
      <w:r w:rsidR="00BE2CAF" w:rsidRPr="00652E5A">
        <w:t>Надзорное производство как исключительная стадия гражданского процесса. Ее сущность и основные черты. Отличие</w:t>
      </w:r>
      <w:r w:rsidR="00566FE0">
        <w:t xml:space="preserve"> от кассационного производства.</w:t>
      </w:r>
    </w:p>
    <w:p w:rsidR="00F1540E" w:rsidRPr="00652E5A" w:rsidRDefault="00F1540E" w:rsidP="00F1540E">
      <w:pPr>
        <w:ind w:firstLine="709"/>
        <w:jc w:val="both"/>
      </w:pPr>
      <w:r w:rsidRPr="00652E5A">
        <w:t xml:space="preserve">46. </w:t>
      </w:r>
      <w:r w:rsidR="00BE2CAF" w:rsidRPr="00652E5A">
        <w:t xml:space="preserve">Сущность и основания пересмотра судебных постановлений по вновь открывшимся или новым обстоятельствам. Отличие от иных форм пересмотра. </w:t>
      </w:r>
    </w:p>
    <w:p w:rsidR="00F1540E" w:rsidRPr="00652E5A" w:rsidRDefault="00F1540E" w:rsidP="00F1540E">
      <w:pPr>
        <w:autoSpaceDE w:val="0"/>
        <w:autoSpaceDN w:val="0"/>
        <w:adjustRightInd w:val="0"/>
        <w:ind w:firstLine="709"/>
        <w:jc w:val="both"/>
      </w:pPr>
      <w:r w:rsidRPr="00652E5A">
        <w:t xml:space="preserve">47. </w:t>
      </w:r>
      <w:r w:rsidR="00AD036E">
        <w:rPr>
          <w:rFonts w:eastAsiaTheme="minorHAnsi"/>
          <w:lang w:eastAsia="en-US"/>
        </w:rPr>
        <w:t>Признание и исполнение решений иностранных судов и иностранных третейских судов (арбитражей).</w:t>
      </w:r>
    </w:p>
    <w:p w:rsidR="00F1540E" w:rsidRPr="00652E5A" w:rsidRDefault="00F1540E" w:rsidP="00F1540E">
      <w:pPr>
        <w:autoSpaceDE w:val="0"/>
        <w:autoSpaceDN w:val="0"/>
        <w:adjustRightInd w:val="0"/>
        <w:ind w:firstLine="709"/>
        <w:jc w:val="both"/>
      </w:pPr>
      <w:r w:rsidRPr="00652E5A">
        <w:t xml:space="preserve">48. </w:t>
      </w:r>
      <w:r w:rsidR="00BE2CAF">
        <w:rPr>
          <w:rFonts w:eastAsiaTheme="minorHAnsi"/>
          <w:lang w:eastAsia="en-US"/>
        </w:rPr>
        <w:t>Производство по делам, связанным с выполнением функций содействия и контроля в отношении третейских судов.</w:t>
      </w:r>
    </w:p>
    <w:p w:rsidR="00F1540E" w:rsidRPr="00652E5A" w:rsidRDefault="00F1540E" w:rsidP="00F1540E">
      <w:pPr>
        <w:autoSpaceDE w:val="0"/>
        <w:autoSpaceDN w:val="0"/>
        <w:adjustRightInd w:val="0"/>
        <w:ind w:firstLine="709"/>
        <w:jc w:val="both"/>
      </w:pPr>
      <w:r w:rsidRPr="00652E5A">
        <w:t>49. Исполнительное производство. Понятие, принципы, субъекты. Роль суда в исполнительном производстве.</w:t>
      </w:r>
    </w:p>
    <w:p w:rsidR="00F1540E" w:rsidRPr="00652E5A" w:rsidRDefault="00F1540E" w:rsidP="00F1540E">
      <w:pPr>
        <w:ind w:firstLine="709"/>
        <w:jc w:val="both"/>
      </w:pPr>
    </w:p>
    <w:p w:rsidR="00F1540E" w:rsidRPr="00652E5A" w:rsidRDefault="00F1540E" w:rsidP="00F1540E">
      <w:pPr>
        <w:ind w:firstLine="709"/>
        <w:jc w:val="center"/>
        <w:rPr>
          <w:b/>
          <w:bCs/>
        </w:rPr>
      </w:pPr>
      <w:r w:rsidRPr="00652E5A">
        <w:rPr>
          <w:b/>
          <w:bCs/>
        </w:rPr>
        <w:t>Арбитражный процесс</w:t>
      </w:r>
    </w:p>
    <w:p w:rsidR="00F1540E" w:rsidRPr="00652E5A" w:rsidRDefault="00F1540E" w:rsidP="00F1540E">
      <w:pPr>
        <w:ind w:firstLine="709"/>
        <w:jc w:val="both"/>
      </w:pPr>
      <w:r w:rsidRPr="00652E5A">
        <w:t>50. Арбитражные суды в судебной системе РФ. Задачи судопроизводства в арбитражных судах. Законодательство об арбитражных судах.</w:t>
      </w:r>
    </w:p>
    <w:p w:rsidR="00F1540E" w:rsidRPr="00652E5A" w:rsidRDefault="00F1540E" w:rsidP="00F1540E">
      <w:pPr>
        <w:ind w:firstLine="709"/>
        <w:jc w:val="both"/>
      </w:pPr>
      <w:r w:rsidRPr="00652E5A">
        <w:lastRenderedPageBreak/>
        <w:t>51. Виды судопроизводства в арбитражных судах.</w:t>
      </w:r>
    </w:p>
    <w:p w:rsidR="00F1540E" w:rsidRPr="00652E5A" w:rsidRDefault="00F1540E" w:rsidP="00F1540E">
      <w:pPr>
        <w:ind w:firstLine="709"/>
        <w:jc w:val="both"/>
      </w:pPr>
      <w:r w:rsidRPr="00652E5A">
        <w:t>52. Принципы арбитражного процесса (понятие, классификация, практическое значение).</w:t>
      </w:r>
    </w:p>
    <w:p w:rsidR="00F1540E" w:rsidRPr="00652E5A" w:rsidRDefault="00F1540E" w:rsidP="00F1540E">
      <w:pPr>
        <w:ind w:firstLine="709"/>
        <w:jc w:val="both"/>
      </w:pPr>
      <w:r w:rsidRPr="00652E5A">
        <w:t>53. Источники арбитражного процесса. Роль судебной практики.</w:t>
      </w:r>
    </w:p>
    <w:p w:rsidR="00F1540E" w:rsidRPr="00652E5A" w:rsidRDefault="00F1540E" w:rsidP="00F1540E">
      <w:pPr>
        <w:ind w:firstLine="709"/>
        <w:jc w:val="both"/>
      </w:pPr>
      <w:r w:rsidRPr="00652E5A">
        <w:t>54.</w:t>
      </w:r>
      <w:r w:rsidR="003D6438" w:rsidRPr="003D6438">
        <w:t xml:space="preserve"> </w:t>
      </w:r>
      <w:r w:rsidR="003D6438" w:rsidRPr="00652E5A">
        <w:t>Понятие и виды подсудности в арбитражном процессе.</w:t>
      </w:r>
    </w:p>
    <w:p w:rsidR="00F1540E" w:rsidRPr="00652E5A" w:rsidRDefault="00F1540E" w:rsidP="00F1540E">
      <w:pPr>
        <w:ind w:firstLine="709"/>
        <w:jc w:val="both"/>
      </w:pPr>
      <w:r w:rsidRPr="00652E5A">
        <w:t xml:space="preserve">55. </w:t>
      </w:r>
      <w:r w:rsidR="003D6438" w:rsidRPr="00652E5A">
        <w:t>Понятие и состав субъектов арбитражного процессуального права.</w:t>
      </w:r>
    </w:p>
    <w:p w:rsidR="00F1540E" w:rsidRPr="00652E5A" w:rsidRDefault="00F1540E" w:rsidP="00F1540E">
      <w:pPr>
        <w:ind w:firstLine="709"/>
        <w:jc w:val="both"/>
      </w:pPr>
      <w:r w:rsidRPr="00652E5A">
        <w:t xml:space="preserve">56. </w:t>
      </w:r>
      <w:r w:rsidR="003D6438" w:rsidRPr="00652E5A">
        <w:t>Особенности участия прокурора; государственных органов, органов местного самоуправления и иных органов в защиту публичных интересов; организаций и граждан в защиту прав других лиц</w:t>
      </w:r>
      <w:r w:rsidR="001E3166">
        <w:t xml:space="preserve"> в арбитражном процессе</w:t>
      </w:r>
      <w:r w:rsidR="003D6438" w:rsidRPr="00652E5A">
        <w:t xml:space="preserve">. </w:t>
      </w:r>
    </w:p>
    <w:p w:rsidR="00F1540E" w:rsidRPr="00652E5A" w:rsidRDefault="00F1540E" w:rsidP="00F1540E">
      <w:pPr>
        <w:autoSpaceDE w:val="0"/>
        <w:autoSpaceDN w:val="0"/>
        <w:adjustRightInd w:val="0"/>
        <w:ind w:firstLine="709"/>
        <w:jc w:val="both"/>
      </w:pPr>
      <w:r w:rsidRPr="00652E5A">
        <w:t xml:space="preserve">57. </w:t>
      </w:r>
      <w:r w:rsidR="003D6438" w:rsidRPr="00652E5A">
        <w:t>Право на обращение в арбитражный суд. Условия права на предъявление иска и последствия их несоблюдения.</w:t>
      </w:r>
    </w:p>
    <w:p w:rsidR="00F1540E" w:rsidRPr="00652E5A" w:rsidRDefault="00F1540E" w:rsidP="00F1540E">
      <w:pPr>
        <w:ind w:firstLine="709"/>
        <w:jc w:val="both"/>
      </w:pPr>
      <w:r w:rsidRPr="00652E5A">
        <w:t xml:space="preserve">58. </w:t>
      </w:r>
      <w:r w:rsidR="003D6438" w:rsidRPr="00652E5A">
        <w:t>Обеспечительные меры в арбитражном процессе и их практическое значение.</w:t>
      </w:r>
    </w:p>
    <w:p w:rsidR="00F1540E" w:rsidRPr="00652E5A" w:rsidRDefault="00F1540E" w:rsidP="00F1540E">
      <w:pPr>
        <w:ind w:firstLine="709"/>
        <w:jc w:val="both"/>
      </w:pPr>
      <w:r w:rsidRPr="00652E5A">
        <w:t xml:space="preserve">59. </w:t>
      </w:r>
      <w:r w:rsidR="003D6438" w:rsidRPr="00652E5A">
        <w:t>Подготовка дела к судебному разбирательству в арбитражном процессе.</w:t>
      </w:r>
    </w:p>
    <w:p w:rsidR="00F1540E" w:rsidRPr="00652E5A" w:rsidRDefault="00F1540E" w:rsidP="00F1540E">
      <w:pPr>
        <w:ind w:firstLine="709"/>
        <w:jc w:val="both"/>
      </w:pPr>
      <w:r w:rsidRPr="00652E5A">
        <w:t xml:space="preserve">60. </w:t>
      </w:r>
      <w:r w:rsidR="003D6438" w:rsidRPr="00652E5A">
        <w:t>Раскрытие доказательств в арбитражном процессе.</w:t>
      </w:r>
    </w:p>
    <w:p w:rsidR="00F1540E" w:rsidRPr="00652E5A" w:rsidRDefault="00F1540E" w:rsidP="00F1540E">
      <w:pPr>
        <w:ind w:firstLine="709"/>
        <w:jc w:val="both"/>
      </w:pPr>
      <w:r w:rsidRPr="00652E5A">
        <w:t xml:space="preserve">61. </w:t>
      </w:r>
      <w:r w:rsidR="003D6438" w:rsidRPr="00652E5A">
        <w:t>Предварительное судебное заседание в арбитражном процессе.</w:t>
      </w:r>
    </w:p>
    <w:p w:rsidR="00F1540E" w:rsidRPr="00652E5A" w:rsidRDefault="00F1540E" w:rsidP="00F1540E">
      <w:pPr>
        <w:ind w:firstLine="709"/>
        <w:jc w:val="both"/>
      </w:pPr>
      <w:r w:rsidRPr="00652E5A">
        <w:t xml:space="preserve">62. </w:t>
      </w:r>
      <w:r w:rsidR="003D6438" w:rsidRPr="00652E5A">
        <w:t>Мировое соглашение. Примирительные процедуры в арбитражном процессе</w:t>
      </w:r>
      <w:r w:rsidR="003D6438">
        <w:t xml:space="preserve"> и в гражданском процессе</w:t>
      </w:r>
      <w:r w:rsidR="003D6438" w:rsidRPr="00652E5A">
        <w:t>.</w:t>
      </w:r>
    </w:p>
    <w:p w:rsidR="00F1540E" w:rsidRPr="00652E5A" w:rsidRDefault="00F1540E" w:rsidP="00F1540E">
      <w:pPr>
        <w:ind w:firstLine="709"/>
        <w:jc w:val="both"/>
      </w:pPr>
      <w:r w:rsidRPr="00652E5A">
        <w:t xml:space="preserve">62. </w:t>
      </w:r>
      <w:r w:rsidR="003D6438" w:rsidRPr="00652E5A">
        <w:t>Понятие и виды судебных актов арбитражного суда.</w:t>
      </w:r>
    </w:p>
    <w:p w:rsidR="00F1540E" w:rsidRPr="00652E5A" w:rsidRDefault="00F1540E" w:rsidP="00F1540E">
      <w:pPr>
        <w:ind w:firstLine="709"/>
        <w:jc w:val="both"/>
      </w:pPr>
      <w:r w:rsidRPr="00652E5A">
        <w:t xml:space="preserve">63. </w:t>
      </w:r>
      <w:r w:rsidR="003D6438" w:rsidRPr="00652E5A">
        <w:t>Решение арбитражного суда: понятие, признаки, предъявляемые требования. Содержание решения арбитражного суда.</w:t>
      </w:r>
    </w:p>
    <w:p w:rsidR="00F1540E" w:rsidRPr="00652E5A" w:rsidRDefault="00F1540E" w:rsidP="00F1540E">
      <w:pPr>
        <w:ind w:firstLine="709"/>
        <w:jc w:val="both"/>
      </w:pPr>
      <w:r w:rsidRPr="00652E5A">
        <w:t xml:space="preserve">64. </w:t>
      </w:r>
      <w:r w:rsidR="003D6438" w:rsidRPr="00652E5A">
        <w:t>Вступление решения арбитражного суда в законную силу. Последствия вступления решения арбитражного суда в законную силу.</w:t>
      </w:r>
    </w:p>
    <w:p w:rsidR="00F1540E" w:rsidRPr="00652E5A" w:rsidRDefault="00F1540E" w:rsidP="00F1540E">
      <w:pPr>
        <w:ind w:firstLine="709"/>
        <w:jc w:val="both"/>
      </w:pPr>
      <w:r w:rsidRPr="00652E5A">
        <w:t xml:space="preserve">65. </w:t>
      </w:r>
      <w:r w:rsidR="003D6438" w:rsidRPr="00652E5A">
        <w:t>Определения арбитражного суда: понятие и виды. Содержание определения арбитражного суда.</w:t>
      </w:r>
    </w:p>
    <w:p w:rsidR="00F1540E" w:rsidRPr="00652E5A" w:rsidRDefault="00F1540E" w:rsidP="00F1540E">
      <w:pPr>
        <w:ind w:firstLine="709"/>
        <w:jc w:val="both"/>
      </w:pPr>
      <w:r w:rsidRPr="00652E5A">
        <w:t xml:space="preserve">66. </w:t>
      </w:r>
      <w:r w:rsidR="003D6438" w:rsidRPr="00652E5A">
        <w:t>Общая характеристика производства по делам, возникающим из административных и иных публичных правоотношений в арбитражном процессе.</w:t>
      </w:r>
    </w:p>
    <w:p w:rsidR="00F1540E" w:rsidRPr="00652E5A" w:rsidRDefault="00F1540E" w:rsidP="00F1540E">
      <w:pPr>
        <w:ind w:firstLine="709"/>
        <w:jc w:val="both"/>
      </w:pPr>
      <w:r w:rsidRPr="00652E5A">
        <w:t xml:space="preserve">67. </w:t>
      </w:r>
      <w:r w:rsidR="003D6438" w:rsidRPr="00652E5A">
        <w:t xml:space="preserve">Производство по рассмотрению заявлений о присуждении компенсации за нарушение права на рассмотрение дела в разумный срок или права на исполнение судебного постановления в разумный срок в арбитражном процессе. </w:t>
      </w:r>
    </w:p>
    <w:p w:rsidR="00F1540E" w:rsidRPr="00652E5A" w:rsidRDefault="00F1540E" w:rsidP="00F1540E">
      <w:pPr>
        <w:autoSpaceDE w:val="0"/>
        <w:autoSpaceDN w:val="0"/>
        <w:adjustRightInd w:val="0"/>
        <w:ind w:firstLine="709"/>
        <w:jc w:val="both"/>
      </w:pPr>
      <w:r w:rsidRPr="00652E5A">
        <w:t xml:space="preserve">68. </w:t>
      </w:r>
      <w:r w:rsidR="003D6438">
        <w:t>Особенности рассмотрения дел по корпоративным спорам в арбитражном процессе.</w:t>
      </w:r>
    </w:p>
    <w:p w:rsidR="00F1540E" w:rsidRPr="00652E5A" w:rsidRDefault="00F1540E" w:rsidP="00F1540E">
      <w:pPr>
        <w:ind w:firstLine="709"/>
        <w:jc w:val="both"/>
      </w:pPr>
      <w:r w:rsidRPr="00652E5A">
        <w:t>69. Рассмотрение дел в порядке упрощенного производства в арбитражном процессе</w:t>
      </w:r>
      <w:r w:rsidR="0028242E">
        <w:t xml:space="preserve"> и в гражданском процессе</w:t>
      </w:r>
      <w:r w:rsidRPr="00652E5A">
        <w:t>.</w:t>
      </w:r>
    </w:p>
    <w:p w:rsidR="00F1540E" w:rsidRPr="00652E5A" w:rsidRDefault="00F1540E" w:rsidP="00F1540E">
      <w:pPr>
        <w:ind w:firstLine="709"/>
        <w:jc w:val="both"/>
      </w:pPr>
      <w:r w:rsidRPr="00652E5A">
        <w:t>70. Понятие и сущность апелляционного производства в арбитражном процессе.</w:t>
      </w:r>
    </w:p>
    <w:p w:rsidR="00F1540E" w:rsidRPr="00652E5A" w:rsidRDefault="00F1540E" w:rsidP="00F1540E">
      <w:pPr>
        <w:ind w:firstLine="709"/>
        <w:jc w:val="both"/>
      </w:pPr>
      <w:r w:rsidRPr="00652E5A">
        <w:t>71. Понятие и сущность кассационного производства в арбитражном процессе.</w:t>
      </w:r>
    </w:p>
    <w:p w:rsidR="00F1540E" w:rsidRPr="00652E5A" w:rsidRDefault="00F1540E" w:rsidP="00F1540E">
      <w:pPr>
        <w:ind w:firstLine="709"/>
        <w:jc w:val="both"/>
      </w:pPr>
      <w:r w:rsidRPr="00652E5A">
        <w:t>72. Основания к изменению или отмене решения арбитражного суда в кассационной инстанции: правовое регулирование и практические проблемы.</w:t>
      </w:r>
    </w:p>
    <w:p w:rsidR="00F1540E" w:rsidRPr="00652E5A" w:rsidRDefault="00F1540E" w:rsidP="00F1540E">
      <w:pPr>
        <w:ind w:firstLine="709"/>
        <w:jc w:val="both"/>
      </w:pPr>
      <w:r w:rsidRPr="00652E5A">
        <w:t xml:space="preserve">73. Пересмотр актов арбитражных судов в порядке надзора: сущность, основные черты и практическое значение стадии. </w:t>
      </w:r>
    </w:p>
    <w:p w:rsidR="00F1540E" w:rsidRPr="00652E5A" w:rsidRDefault="00F1540E" w:rsidP="00F1540E">
      <w:pPr>
        <w:ind w:firstLine="709"/>
        <w:jc w:val="both"/>
      </w:pPr>
      <w:r w:rsidRPr="00652E5A">
        <w:t>74. Обжалование определений арбитражных судов: правовое регулирование и практические проблемы.</w:t>
      </w:r>
    </w:p>
    <w:p w:rsidR="00F1540E" w:rsidRPr="00FF30B9" w:rsidRDefault="00F1540E" w:rsidP="00F1540E">
      <w:pPr>
        <w:spacing w:line="360" w:lineRule="auto"/>
        <w:ind w:firstLine="709"/>
        <w:jc w:val="both"/>
      </w:pPr>
    </w:p>
    <w:p w:rsidR="00F1540E" w:rsidRPr="00FF30B9" w:rsidRDefault="00F1540E" w:rsidP="00F1540E">
      <w:pPr>
        <w:ind w:left="360" w:firstLine="709"/>
        <w:jc w:val="both"/>
      </w:pPr>
    </w:p>
    <w:p w:rsidR="00BB33FC" w:rsidRDefault="00BB33FC"/>
    <w:sectPr w:rsidR="00BB3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540E"/>
    <w:rsid w:val="00012ED0"/>
    <w:rsid w:val="000220DD"/>
    <w:rsid w:val="00027CA7"/>
    <w:rsid w:val="00033276"/>
    <w:rsid w:val="00053700"/>
    <w:rsid w:val="00062B80"/>
    <w:rsid w:val="000708CD"/>
    <w:rsid w:val="0007516C"/>
    <w:rsid w:val="00080154"/>
    <w:rsid w:val="00080758"/>
    <w:rsid w:val="000A43B8"/>
    <w:rsid w:val="000B47DA"/>
    <w:rsid w:val="000C0929"/>
    <w:rsid w:val="000C403A"/>
    <w:rsid w:val="00106C41"/>
    <w:rsid w:val="00116791"/>
    <w:rsid w:val="0014779D"/>
    <w:rsid w:val="00160492"/>
    <w:rsid w:val="001716A7"/>
    <w:rsid w:val="00180714"/>
    <w:rsid w:val="00190294"/>
    <w:rsid w:val="00197AAF"/>
    <w:rsid w:val="001C4660"/>
    <w:rsid w:val="001D6386"/>
    <w:rsid w:val="001E3166"/>
    <w:rsid w:val="002029A2"/>
    <w:rsid w:val="0021082C"/>
    <w:rsid w:val="00252027"/>
    <w:rsid w:val="0028242E"/>
    <w:rsid w:val="0028413E"/>
    <w:rsid w:val="002864BE"/>
    <w:rsid w:val="002916AA"/>
    <w:rsid w:val="002950A6"/>
    <w:rsid w:val="003178BE"/>
    <w:rsid w:val="0032780C"/>
    <w:rsid w:val="0034541D"/>
    <w:rsid w:val="003651F1"/>
    <w:rsid w:val="00367257"/>
    <w:rsid w:val="00374237"/>
    <w:rsid w:val="00376506"/>
    <w:rsid w:val="003871DB"/>
    <w:rsid w:val="00390571"/>
    <w:rsid w:val="003A1EEE"/>
    <w:rsid w:val="003B5995"/>
    <w:rsid w:val="003D1369"/>
    <w:rsid w:val="003D6438"/>
    <w:rsid w:val="003E0C65"/>
    <w:rsid w:val="003F5E0B"/>
    <w:rsid w:val="00417CEB"/>
    <w:rsid w:val="00431D7C"/>
    <w:rsid w:val="00431FC6"/>
    <w:rsid w:val="00446391"/>
    <w:rsid w:val="00451915"/>
    <w:rsid w:val="004737E4"/>
    <w:rsid w:val="00481949"/>
    <w:rsid w:val="00483808"/>
    <w:rsid w:val="00484BBF"/>
    <w:rsid w:val="004B7F5C"/>
    <w:rsid w:val="004C41D0"/>
    <w:rsid w:val="004D6806"/>
    <w:rsid w:val="004F64F2"/>
    <w:rsid w:val="00500179"/>
    <w:rsid w:val="00503C8B"/>
    <w:rsid w:val="005216D9"/>
    <w:rsid w:val="005220E2"/>
    <w:rsid w:val="00530C08"/>
    <w:rsid w:val="00566FE0"/>
    <w:rsid w:val="005A0CC0"/>
    <w:rsid w:val="005A6CEE"/>
    <w:rsid w:val="005B7F8B"/>
    <w:rsid w:val="005C4AB9"/>
    <w:rsid w:val="005D33CD"/>
    <w:rsid w:val="00605593"/>
    <w:rsid w:val="00607827"/>
    <w:rsid w:val="00624BF9"/>
    <w:rsid w:val="0063224E"/>
    <w:rsid w:val="006557C8"/>
    <w:rsid w:val="00655BD3"/>
    <w:rsid w:val="00657BB0"/>
    <w:rsid w:val="00662EAC"/>
    <w:rsid w:val="00665D81"/>
    <w:rsid w:val="006678A6"/>
    <w:rsid w:val="006741ED"/>
    <w:rsid w:val="00684A63"/>
    <w:rsid w:val="00684DB5"/>
    <w:rsid w:val="00686A38"/>
    <w:rsid w:val="00705919"/>
    <w:rsid w:val="00723763"/>
    <w:rsid w:val="00727D52"/>
    <w:rsid w:val="00740562"/>
    <w:rsid w:val="007405AB"/>
    <w:rsid w:val="00740E8B"/>
    <w:rsid w:val="0075318C"/>
    <w:rsid w:val="007659D6"/>
    <w:rsid w:val="00771E0E"/>
    <w:rsid w:val="00793595"/>
    <w:rsid w:val="007B047F"/>
    <w:rsid w:val="007B1EA3"/>
    <w:rsid w:val="007C34F2"/>
    <w:rsid w:val="007D15BC"/>
    <w:rsid w:val="00816783"/>
    <w:rsid w:val="00835B5D"/>
    <w:rsid w:val="00845953"/>
    <w:rsid w:val="00850232"/>
    <w:rsid w:val="008664E3"/>
    <w:rsid w:val="008670CE"/>
    <w:rsid w:val="00892944"/>
    <w:rsid w:val="008A4EFA"/>
    <w:rsid w:val="008A5932"/>
    <w:rsid w:val="008D6899"/>
    <w:rsid w:val="00907BA7"/>
    <w:rsid w:val="00934972"/>
    <w:rsid w:val="0096739E"/>
    <w:rsid w:val="00995A85"/>
    <w:rsid w:val="009A62E3"/>
    <w:rsid w:val="009C62F0"/>
    <w:rsid w:val="009C69A2"/>
    <w:rsid w:val="009F31D3"/>
    <w:rsid w:val="00A1650A"/>
    <w:rsid w:val="00A17D70"/>
    <w:rsid w:val="00A529FF"/>
    <w:rsid w:val="00AC3912"/>
    <w:rsid w:val="00AD036E"/>
    <w:rsid w:val="00AF45B5"/>
    <w:rsid w:val="00B4037F"/>
    <w:rsid w:val="00B65F60"/>
    <w:rsid w:val="00B766FC"/>
    <w:rsid w:val="00B800AD"/>
    <w:rsid w:val="00B96C42"/>
    <w:rsid w:val="00BA1300"/>
    <w:rsid w:val="00BB33FC"/>
    <w:rsid w:val="00BB4B14"/>
    <w:rsid w:val="00BD3946"/>
    <w:rsid w:val="00BD64B1"/>
    <w:rsid w:val="00BE2CAF"/>
    <w:rsid w:val="00BE67D0"/>
    <w:rsid w:val="00BF7D19"/>
    <w:rsid w:val="00C22F6E"/>
    <w:rsid w:val="00C24010"/>
    <w:rsid w:val="00C27E7E"/>
    <w:rsid w:val="00C311EB"/>
    <w:rsid w:val="00C33DA6"/>
    <w:rsid w:val="00C400A5"/>
    <w:rsid w:val="00C40DDA"/>
    <w:rsid w:val="00C62E91"/>
    <w:rsid w:val="00C63CBF"/>
    <w:rsid w:val="00C675E8"/>
    <w:rsid w:val="00C71445"/>
    <w:rsid w:val="00C74595"/>
    <w:rsid w:val="00C9150E"/>
    <w:rsid w:val="00CA7775"/>
    <w:rsid w:val="00CC1652"/>
    <w:rsid w:val="00CC6A5E"/>
    <w:rsid w:val="00CC744A"/>
    <w:rsid w:val="00CE2633"/>
    <w:rsid w:val="00CF3422"/>
    <w:rsid w:val="00D27E6D"/>
    <w:rsid w:val="00D35D79"/>
    <w:rsid w:val="00D559B5"/>
    <w:rsid w:val="00D7624F"/>
    <w:rsid w:val="00D92ED0"/>
    <w:rsid w:val="00D96117"/>
    <w:rsid w:val="00DA7FDA"/>
    <w:rsid w:val="00DE7E47"/>
    <w:rsid w:val="00DF490D"/>
    <w:rsid w:val="00E00939"/>
    <w:rsid w:val="00E02F40"/>
    <w:rsid w:val="00E2055D"/>
    <w:rsid w:val="00E20E53"/>
    <w:rsid w:val="00E21DFA"/>
    <w:rsid w:val="00E32B1B"/>
    <w:rsid w:val="00E65D1E"/>
    <w:rsid w:val="00E911AE"/>
    <w:rsid w:val="00E93FDC"/>
    <w:rsid w:val="00EA4712"/>
    <w:rsid w:val="00EB45C6"/>
    <w:rsid w:val="00F05EDB"/>
    <w:rsid w:val="00F1540E"/>
    <w:rsid w:val="00F2060A"/>
    <w:rsid w:val="00F30598"/>
    <w:rsid w:val="00F55E46"/>
    <w:rsid w:val="00F71166"/>
    <w:rsid w:val="00FA2A8E"/>
    <w:rsid w:val="00FC00E7"/>
    <w:rsid w:val="00FE5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4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1255</Words>
  <Characters>7160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Lena</cp:lastModifiedBy>
  <cp:revision>2</cp:revision>
  <dcterms:created xsi:type="dcterms:W3CDTF">2021-05-31T08:49:00Z</dcterms:created>
  <dcterms:modified xsi:type="dcterms:W3CDTF">2021-05-31T08:49:00Z</dcterms:modified>
</cp:coreProperties>
</file>