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8" w:rsidRPr="00973EDD" w:rsidRDefault="000E5B98" w:rsidP="000E5B9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EDD">
        <w:rPr>
          <w:rFonts w:ascii="Times New Roman" w:hAnsi="Times New Roman" w:cs="Times New Roman"/>
          <w:b/>
          <w:sz w:val="28"/>
          <w:szCs w:val="28"/>
        </w:rPr>
        <w:t xml:space="preserve">Утвержден на заседании кафедры </w:t>
      </w:r>
    </w:p>
    <w:p w:rsidR="000E5B98" w:rsidRPr="00973EDD" w:rsidRDefault="000E5B98" w:rsidP="000E5B9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EDD">
        <w:rPr>
          <w:rFonts w:ascii="Times New Roman" w:hAnsi="Times New Roman" w:cs="Times New Roman"/>
          <w:b/>
          <w:sz w:val="28"/>
          <w:szCs w:val="28"/>
        </w:rPr>
        <w:t xml:space="preserve">административного и </w:t>
      </w:r>
    </w:p>
    <w:p w:rsidR="000E5B98" w:rsidRPr="00973EDD" w:rsidRDefault="000E5B98" w:rsidP="000E5B9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EDD">
        <w:rPr>
          <w:rFonts w:ascii="Times New Roman" w:hAnsi="Times New Roman" w:cs="Times New Roman"/>
          <w:b/>
          <w:sz w:val="28"/>
          <w:szCs w:val="28"/>
        </w:rPr>
        <w:t>административного процессуального права</w:t>
      </w:r>
    </w:p>
    <w:p w:rsidR="00856D14" w:rsidRPr="00973EDD" w:rsidRDefault="00856D14" w:rsidP="000E5B9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EDD">
        <w:rPr>
          <w:rFonts w:ascii="Times New Roman" w:hAnsi="Times New Roman" w:cs="Times New Roman"/>
          <w:b/>
          <w:sz w:val="28"/>
          <w:szCs w:val="28"/>
        </w:rPr>
        <w:t>ФГБОУ ВО «Воронежский государственный университет»</w:t>
      </w:r>
    </w:p>
    <w:p w:rsidR="00856D14" w:rsidRDefault="00856D14" w:rsidP="00856D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EDD">
        <w:rPr>
          <w:rFonts w:ascii="Times New Roman" w:hAnsi="Times New Roman" w:cs="Times New Roman"/>
          <w:b/>
          <w:sz w:val="28"/>
          <w:szCs w:val="28"/>
        </w:rPr>
        <w:t xml:space="preserve">Заведующий кафедрой </w:t>
      </w:r>
    </w:p>
    <w:p w:rsidR="00355C7B" w:rsidRPr="00973EDD" w:rsidRDefault="00355C7B" w:rsidP="00355C7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F6E9AA">
            <wp:extent cx="1905000" cy="1209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D14" w:rsidRPr="00973EDD" w:rsidRDefault="00355C7B" w:rsidP="00856D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56D14" w:rsidRPr="00973EDD">
        <w:rPr>
          <w:rFonts w:ascii="Times New Roman" w:hAnsi="Times New Roman" w:cs="Times New Roman"/>
          <w:b/>
          <w:sz w:val="28"/>
          <w:szCs w:val="28"/>
        </w:rPr>
        <w:t xml:space="preserve">роф. Ю.Н. Старилов </w:t>
      </w:r>
    </w:p>
    <w:p w:rsidR="000E5B98" w:rsidRPr="00973EDD" w:rsidRDefault="000E5B98" w:rsidP="000E5B9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EDD">
        <w:rPr>
          <w:rFonts w:ascii="Times New Roman" w:hAnsi="Times New Roman" w:cs="Times New Roman"/>
          <w:b/>
          <w:sz w:val="28"/>
          <w:szCs w:val="28"/>
        </w:rPr>
        <w:t>протокол № 9 от 22 мая 2018 г.</w:t>
      </w:r>
    </w:p>
    <w:p w:rsidR="000E5B98" w:rsidRDefault="000E5B98" w:rsidP="000E5B9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2596" w:rsidRPr="00CD74F5" w:rsidRDefault="000E5B98" w:rsidP="00CD74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="009F319C" w:rsidRPr="00CD74F5">
        <w:rPr>
          <w:rFonts w:ascii="Times New Roman" w:hAnsi="Times New Roman" w:cs="Times New Roman"/>
          <w:b/>
          <w:sz w:val="28"/>
          <w:szCs w:val="28"/>
        </w:rPr>
        <w:t>к зачету по учебной дисциплине</w:t>
      </w:r>
    </w:p>
    <w:p w:rsidR="00BF2AC6" w:rsidRDefault="009F319C" w:rsidP="00CD74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F5">
        <w:rPr>
          <w:rFonts w:ascii="Times New Roman" w:hAnsi="Times New Roman" w:cs="Times New Roman"/>
          <w:b/>
          <w:sz w:val="28"/>
          <w:szCs w:val="28"/>
        </w:rPr>
        <w:t xml:space="preserve"> «Информационное право»</w:t>
      </w:r>
    </w:p>
    <w:p w:rsidR="005B2684" w:rsidRDefault="00B74F59" w:rsidP="00973ED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684">
        <w:rPr>
          <w:rFonts w:ascii="Times New Roman" w:eastAsia="Calibri" w:hAnsi="Times New Roman" w:cs="Times New Roman"/>
          <w:sz w:val="28"/>
          <w:szCs w:val="28"/>
        </w:rPr>
        <w:t>Роль информации в жизни личности, общества, государства. Информационное общество</w:t>
      </w:r>
      <w:r w:rsidR="005B2684" w:rsidRPr="005B2684">
        <w:rPr>
          <w:rFonts w:ascii="Times New Roman" w:eastAsia="Calibri" w:hAnsi="Times New Roman" w:cs="Times New Roman"/>
          <w:sz w:val="28"/>
          <w:szCs w:val="28"/>
        </w:rPr>
        <w:t xml:space="preserve"> (Указ Президента РФ от 09.05.2017 № 203 «О Стратегии развития информационного общества в Российской Федерации на 2017 - 2030 годы»</w:t>
      </w:r>
      <w:r w:rsidR="005B268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2684" w:rsidRDefault="005B2684" w:rsidP="00973ED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0A">
        <w:rPr>
          <w:rFonts w:ascii="Times New Roman" w:eastAsia="Calibri" w:hAnsi="Times New Roman" w:cs="Times New Roman"/>
          <w:sz w:val="28"/>
          <w:szCs w:val="28"/>
        </w:rPr>
        <w:t>Цифровая экономика Российской Федерации (</w:t>
      </w:r>
      <w:r w:rsidR="0084320A" w:rsidRPr="0084320A">
        <w:rPr>
          <w:rFonts w:ascii="Times New Roman" w:eastAsia="Calibri" w:hAnsi="Times New Roman" w:cs="Times New Roman"/>
          <w:sz w:val="28"/>
          <w:szCs w:val="28"/>
        </w:rPr>
        <w:t xml:space="preserve">Распоряжение Правительства РФ от </w:t>
      </w:r>
      <w:r w:rsidR="002A22FC" w:rsidRPr="0084320A">
        <w:rPr>
          <w:rFonts w:ascii="Times New Roman" w:eastAsia="Calibri" w:hAnsi="Times New Roman" w:cs="Times New Roman"/>
          <w:sz w:val="28"/>
          <w:szCs w:val="28"/>
        </w:rPr>
        <w:t>28.07.2017 №</w:t>
      </w:r>
      <w:r w:rsidR="0084320A" w:rsidRPr="0084320A">
        <w:rPr>
          <w:rFonts w:ascii="Times New Roman" w:eastAsia="Calibri" w:hAnsi="Times New Roman" w:cs="Times New Roman"/>
          <w:sz w:val="28"/>
          <w:szCs w:val="28"/>
        </w:rPr>
        <w:t xml:space="preserve"> 1632-р </w:t>
      </w:r>
      <w:r w:rsidR="0084320A">
        <w:rPr>
          <w:rFonts w:ascii="Times New Roman" w:eastAsia="Calibri" w:hAnsi="Times New Roman" w:cs="Times New Roman"/>
          <w:sz w:val="28"/>
          <w:szCs w:val="28"/>
        </w:rPr>
        <w:t>«</w:t>
      </w:r>
      <w:r w:rsidR="0084320A" w:rsidRPr="0084320A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</w:t>
      </w:r>
      <w:r w:rsidR="0084320A">
        <w:rPr>
          <w:rFonts w:ascii="Times New Roman" w:eastAsia="Calibri" w:hAnsi="Times New Roman" w:cs="Times New Roman"/>
          <w:sz w:val="28"/>
          <w:szCs w:val="28"/>
        </w:rPr>
        <w:t>«</w:t>
      </w:r>
      <w:r w:rsidR="0084320A" w:rsidRPr="0084320A">
        <w:rPr>
          <w:rFonts w:ascii="Times New Roman" w:eastAsia="Calibri" w:hAnsi="Times New Roman" w:cs="Times New Roman"/>
          <w:sz w:val="28"/>
          <w:szCs w:val="28"/>
        </w:rPr>
        <w:t>Цифровая</w:t>
      </w:r>
      <w:r w:rsidR="0084320A">
        <w:rPr>
          <w:rFonts w:ascii="Times New Roman" w:eastAsia="Calibri" w:hAnsi="Times New Roman" w:cs="Times New Roman"/>
          <w:sz w:val="28"/>
          <w:szCs w:val="28"/>
        </w:rPr>
        <w:t xml:space="preserve"> экономика Российской Федерации»; </w:t>
      </w:r>
      <w:r w:rsidRPr="0084320A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28.08.2017 № 1030 «О системе управления реализацией программы «Цифровая экономика Российской Федерации»)</w:t>
      </w:r>
      <w:r w:rsidR="00973E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EDD" w:rsidRDefault="003E193E" w:rsidP="00973ED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73EDD" w:rsidRPr="00973EDD">
        <w:rPr>
          <w:rFonts w:ascii="Times New Roman" w:eastAsia="Calibri" w:hAnsi="Times New Roman" w:cs="Times New Roman"/>
          <w:sz w:val="28"/>
          <w:szCs w:val="28"/>
        </w:rPr>
        <w:t>Облачные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73EDD" w:rsidRPr="00973EDD">
        <w:rPr>
          <w:rFonts w:ascii="Times New Roman" w:eastAsia="Calibri" w:hAnsi="Times New Roman" w:cs="Times New Roman"/>
          <w:sz w:val="28"/>
          <w:szCs w:val="28"/>
        </w:rPr>
        <w:t xml:space="preserve"> услуги и особенности их правового регулирования в Российской Федерации</w:t>
      </w:r>
      <w:r w:rsidR="00973ED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C2C66" w:rsidRDefault="004C2C66" w:rsidP="004C2C6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как правовая категория и объект права. </w:t>
      </w:r>
      <w:r w:rsidR="005B2684">
        <w:rPr>
          <w:rFonts w:ascii="Times New Roman" w:eastAsia="Calibri" w:hAnsi="Times New Roman" w:cs="Times New Roman"/>
          <w:sz w:val="28"/>
          <w:szCs w:val="28"/>
        </w:rPr>
        <w:t xml:space="preserve">Юридические особенности и свойства информации. </w:t>
      </w:r>
    </w:p>
    <w:p w:rsidR="00CD74F5" w:rsidRDefault="00CD74F5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4F5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B74F59">
        <w:rPr>
          <w:rFonts w:ascii="Times New Roman" w:eastAsia="Calibri" w:hAnsi="Times New Roman" w:cs="Times New Roman"/>
          <w:sz w:val="28"/>
          <w:szCs w:val="28"/>
        </w:rPr>
        <w:t>,</w:t>
      </w:r>
      <w:r w:rsidRPr="00CD74F5">
        <w:rPr>
          <w:rFonts w:ascii="Times New Roman" w:eastAsia="Calibri" w:hAnsi="Times New Roman" w:cs="Times New Roman"/>
          <w:sz w:val="28"/>
          <w:szCs w:val="28"/>
        </w:rPr>
        <w:t xml:space="preserve"> предмет</w:t>
      </w:r>
      <w:r w:rsidR="00B74F59">
        <w:rPr>
          <w:rFonts w:ascii="Times New Roman" w:eastAsia="Calibri" w:hAnsi="Times New Roman" w:cs="Times New Roman"/>
          <w:sz w:val="28"/>
          <w:szCs w:val="28"/>
        </w:rPr>
        <w:t xml:space="preserve"> и методы</w:t>
      </w:r>
      <w:r w:rsidRPr="00CD74F5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права. </w:t>
      </w:r>
    </w:p>
    <w:p w:rsidR="00B60C59" w:rsidRDefault="00B60C59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Источники информационного права. Влияние международных, доктринальных документов и корпоративных норм. </w:t>
      </w:r>
    </w:p>
    <w:p w:rsidR="00060537" w:rsidRPr="00CD74F5" w:rsidRDefault="00060537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Международные акты в системе правового регулирования информационных отношений. </w:t>
      </w:r>
    </w:p>
    <w:p w:rsidR="00B74F59" w:rsidRPr="00B74F59" w:rsidRDefault="00CD74F5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4F5">
        <w:rPr>
          <w:rFonts w:ascii="Times New Roman" w:eastAsia="Calibri" w:hAnsi="Times New Roman" w:cs="Times New Roman"/>
          <w:sz w:val="28"/>
          <w:szCs w:val="28"/>
        </w:rPr>
        <w:t xml:space="preserve">Принципы информационного права. </w:t>
      </w:r>
    </w:p>
    <w:p w:rsidR="00CD74F5" w:rsidRPr="00B74F59" w:rsidRDefault="00B74F59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Информационные правоотношения: состав (структура) и классификация</w:t>
      </w:r>
      <w:r w:rsidR="00E9237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4F5" w:rsidRPr="00CD74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4F59" w:rsidRDefault="00703625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информационных правоотношений. </w:t>
      </w:r>
      <w:r w:rsidR="00B74F59">
        <w:rPr>
          <w:rFonts w:ascii="Times New Roman" w:hAnsi="Times New Roman" w:cs="Times New Roman"/>
          <w:sz w:val="28"/>
          <w:szCs w:val="28"/>
        </w:rPr>
        <w:t>Органы публичной власти как субъекты информационных правоотношений</w:t>
      </w:r>
      <w:r w:rsidR="00E92378">
        <w:rPr>
          <w:rFonts w:ascii="Times New Roman" w:hAnsi="Times New Roman" w:cs="Times New Roman"/>
          <w:sz w:val="28"/>
          <w:szCs w:val="28"/>
        </w:rPr>
        <w:t>.</w:t>
      </w:r>
      <w:r w:rsidR="00B74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25" w:rsidRDefault="00703625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информационных правоотношений. </w:t>
      </w:r>
    </w:p>
    <w:p w:rsidR="00B06C8B" w:rsidRDefault="00B06C8B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Единое информационное пространство. Его компоненты. </w:t>
      </w:r>
    </w:p>
    <w:p w:rsidR="00B60C59" w:rsidRDefault="00B60C59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2FC">
        <w:rPr>
          <w:rFonts w:ascii="Times New Roman" w:hAnsi="Times New Roman" w:cs="Times New Roman"/>
          <w:sz w:val="28"/>
          <w:szCs w:val="28"/>
        </w:rPr>
        <w:t>Публичное управление с использованием информационных технологий. Проблемы построения электронного правительства. Проблема определения понятия «электронное государство».</w:t>
      </w:r>
    </w:p>
    <w:p w:rsidR="005A1B90" w:rsidRDefault="005A1B90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информационные системы в развитии информационного общества в Российской Федерации. Проблемы межведомственного информационного взаимодействия. </w:t>
      </w:r>
    </w:p>
    <w:p w:rsidR="00945F95" w:rsidRDefault="00945F95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F95">
        <w:rPr>
          <w:rFonts w:ascii="Times New Roman" w:hAnsi="Times New Roman" w:cs="Times New Roman"/>
          <w:sz w:val="28"/>
          <w:szCs w:val="28"/>
        </w:rPr>
        <w:t xml:space="preserve">Информационные права и свободы человека и гражданина. </w:t>
      </w:r>
    </w:p>
    <w:p w:rsidR="00A520E9" w:rsidRDefault="008E365F" w:rsidP="008E365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F95">
        <w:rPr>
          <w:rFonts w:ascii="Times New Roman" w:hAnsi="Times New Roman" w:cs="Times New Roman"/>
          <w:sz w:val="28"/>
          <w:szCs w:val="28"/>
        </w:rPr>
        <w:t>Право граждан и организаций на информацию</w:t>
      </w:r>
      <w:r w:rsidR="00A520E9">
        <w:rPr>
          <w:rFonts w:ascii="Times New Roman" w:hAnsi="Times New Roman" w:cs="Times New Roman"/>
          <w:sz w:val="28"/>
          <w:szCs w:val="28"/>
        </w:rPr>
        <w:t>.</w:t>
      </w:r>
    </w:p>
    <w:p w:rsidR="008E365F" w:rsidRDefault="00060DA3" w:rsidP="008E365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пользователей информацией к информации о деятельности судов (</w:t>
      </w:r>
      <w:r w:rsidRPr="00060DA3">
        <w:rPr>
          <w:rFonts w:ascii="Times New Roman" w:hAnsi="Times New Roman" w:cs="Times New Roman"/>
          <w:sz w:val="28"/>
          <w:szCs w:val="28"/>
        </w:rPr>
        <w:t xml:space="preserve">Федеральный закон от 22.12.2008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0DA3">
        <w:rPr>
          <w:rFonts w:ascii="Times New Roman" w:hAnsi="Times New Roman" w:cs="Times New Roman"/>
          <w:sz w:val="28"/>
          <w:szCs w:val="28"/>
        </w:rPr>
        <w:t xml:space="preserve"> 262-ФЗ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DA3">
        <w:rPr>
          <w:rFonts w:ascii="Times New Roman" w:hAnsi="Times New Roman" w:cs="Times New Roman"/>
          <w:sz w:val="28"/>
          <w:szCs w:val="28"/>
        </w:rPr>
        <w:t>(ред. от 28.12.2017)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0DA3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</w:t>
      </w:r>
      <w:r>
        <w:rPr>
          <w:rFonts w:ascii="Times New Roman" w:hAnsi="Times New Roman" w:cs="Times New Roman"/>
          <w:sz w:val="28"/>
          <w:szCs w:val="28"/>
        </w:rPr>
        <w:t>ти судов в Российской Федерации»)</w:t>
      </w:r>
      <w:r w:rsidR="00A52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0E9" w:rsidRPr="00060DA3" w:rsidRDefault="00A520E9" w:rsidP="00060DA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DA3">
        <w:rPr>
          <w:rFonts w:ascii="Times New Roman" w:hAnsi="Times New Roman" w:cs="Times New Roman"/>
          <w:sz w:val="28"/>
          <w:szCs w:val="28"/>
        </w:rPr>
        <w:t>Обеспечение доступа пользователей информацией к информации о деятельности органов государственной власти и органов местного самоуправления</w:t>
      </w:r>
      <w:r w:rsidR="00060DA3" w:rsidRPr="00060DA3">
        <w:rPr>
          <w:rFonts w:ascii="Times New Roman" w:hAnsi="Times New Roman" w:cs="Times New Roman"/>
          <w:sz w:val="28"/>
          <w:szCs w:val="28"/>
        </w:rPr>
        <w:t xml:space="preserve"> (Федеральный закон от 09.02.2009 № 8-ФЗ (ред. от 28.12.2017) </w:t>
      </w:r>
      <w:r w:rsidR="00060DA3">
        <w:rPr>
          <w:rFonts w:ascii="Times New Roman" w:hAnsi="Times New Roman" w:cs="Times New Roman"/>
          <w:sz w:val="28"/>
          <w:szCs w:val="28"/>
        </w:rPr>
        <w:t>«</w:t>
      </w:r>
      <w:r w:rsidR="00060DA3" w:rsidRPr="00060DA3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60DA3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060DA3" w:rsidRPr="00060DA3">
        <w:rPr>
          <w:rFonts w:ascii="Times New Roman" w:hAnsi="Times New Roman" w:cs="Times New Roman"/>
          <w:sz w:val="28"/>
          <w:szCs w:val="28"/>
        </w:rPr>
        <w:t>)</w:t>
      </w:r>
      <w:r w:rsidRPr="00060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378" w:rsidRDefault="00E92378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правового обеспечения работы с открытой информацией.</w:t>
      </w:r>
    </w:p>
    <w:p w:rsidR="00945F95" w:rsidRDefault="00E92378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классификации информации с ограниченным доступом. </w:t>
      </w:r>
    </w:p>
    <w:p w:rsidR="00707ED6" w:rsidRDefault="00707ED6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ED6">
        <w:rPr>
          <w:rFonts w:ascii="Times New Roman" w:hAnsi="Times New Roman" w:cs="Times New Roman"/>
          <w:sz w:val="28"/>
          <w:szCs w:val="28"/>
        </w:rPr>
        <w:t>Государственная тайна как объект правовой охраны. Правовая защита в сфере охраны государственной тайны.</w:t>
      </w:r>
    </w:p>
    <w:p w:rsidR="00707ED6" w:rsidRDefault="00707ED6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ED6">
        <w:rPr>
          <w:rFonts w:ascii="Times New Roman" w:hAnsi="Times New Roman" w:cs="Times New Roman"/>
          <w:sz w:val="28"/>
          <w:szCs w:val="28"/>
        </w:rPr>
        <w:lastRenderedPageBreak/>
        <w:t>Коммерческая тайна как объект правовой охраны. Правовая защита в сфере охраны коммерческой тайны.</w:t>
      </w:r>
    </w:p>
    <w:p w:rsidR="0014360D" w:rsidRDefault="0014360D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служебной и профессиональной тайн. </w:t>
      </w:r>
    </w:p>
    <w:p w:rsidR="00945F95" w:rsidRDefault="00945F95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F95">
        <w:rPr>
          <w:rFonts w:ascii="Times New Roman" w:hAnsi="Times New Roman" w:cs="Times New Roman"/>
          <w:sz w:val="28"/>
          <w:szCs w:val="28"/>
        </w:rPr>
        <w:t>Понятие</w:t>
      </w:r>
      <w:r w:rsidR="00EA19F5">
        <w:rPr>
          <w:rFonts w:ascii="Times New Roman" w:hAnsi="Times New Roman" w:cs="Times New Roman"/>
          <w:sz w:val="28"/>
          <w:szCs w:val="28"/>
        </w:rPr>
        <w:t>, признаки</w:t>
      </w:r>
      <w:r w:rsidRPr="00945F95">
        <w:rPr>
          <w:rFonts w:ascii="Times New Roman" w:hAnsi="Times New Roman" w:cs="Times New Roman"/>
          <w:sz w:val="28"/>
          <w:szCs w:val="28"/>
        </w:rPr>
        <w:t xml:space="preserve"> и виды персональных данных. </w:t>
      </w:r>
    </w:p>
    <w:p w:rsidR="00945F95" w:rsidRDefault="00945F95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F95">
        <w:rPr>
          <w:rFonts w:ascii="Times New Roman" w:hAnsi="Times New Roman" w:cs="Times New Roman"/>
          <w:sz w:val="28"/>
          <w:szCs w:val="28"/>
        </w:rPr>
        <w:t xml:space="preserve">Порядок обработки персональных данных. </w:t>
      </w:r>
    </w:p>
    <w:p w:rsidR="00945F95" w:rsidRDefault="00945F95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F95">
        <w:rPr>
          <w:rFonts w:ascii="Times New Roman" w:hAnsi="Times New Roman" w:cs="Times New Roman"/>
          <w:sz w:val="28"/>
          <w:szCs w:val="28"/>
        </w:rPr>
        <w:t xml:space="preserve">Права субъекта персональных данных. </w:t>
      </w:r>
    </w:p>
    <w:p w:rsidR="00E92378" w:rsidRDefault="00E92378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оператора </w:t>
      </w:r>
      <w:r w:rsidR="008E18A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обработк</w:t>
      </w:r>
      <w:r w:rsidR="008E18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данных. </w:t>
      </w:r>
    </w:p>
    <w:p w:rsidR="00945F95" w:rsidRDefault="00F70AE5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</w:t>
      </w:r>
      <w:r w:rsidR="00945F95" w:rsidRPr="00945F95">
        <w:rPr>
          <w:rFonts w:ascii="Times New Roman" w:hAnsi="Times New Roman" w:cs="Times New Roman"/>
          <w:sz w:val="28"/>
          <w:szCs w:val="28"/>
        </w:rPr>
        <w:t>онтроль и надзор за обработкой персональных данных.</w:t>
      </w:r>
    </w:p>
    <w:p w:rsidR="00A11C50" w:rsidRDefault="00A11C50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законодательства о персональных данных. </w:t>
      </w:r>
    </w:p>
    <w:p w:rsidR="00707ED6" w:rsidRDefault="00707ED6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признаки электронного документооборота. </w:t>
      </w:r>
      <w:r w:rsidR="008E18A0">
        <w:rPr>
          <w:rFonts w:ascii="Times New Roman" w:hAnsi="Times New Roman" w:cs="Times New Roman"/>
          <w:sz w:val="28"/>
          <w:szCs w:val="28"/>
        </w:rPr>
        <w:t xml:space="preserve">Понятие электронного документа. </w:t>
      </w:r>
    </w:p>
    <w:p w:rsidR="00514519" w:rsidRDefault="00F62915" w:rsidP="0051451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и муниципальных услуг в электронной форме. </w:t>
      </w:r>
      <w:r w:rsidR="00514519">
        <w:rPr>
          <w:rFonts w:ascii="Times New Roman" w:hAnsi="Times New Roman" w:cs="Times New Roman"/>
          <w:sz w:val="28"/>
          <w:szCs w:val="28"/>
        </w:rPr>
        <w:t xml:space="preserve">Специальный правовой режим использования электронной подписи при предоставлении государственных и муниципальных услуг. </w:t>
      </w:r>
    </w:p>
    <w:p w:rsidR="0092594F" w:rsidRDefault="00514519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электронной подписи. П</w:t>
      </w:r>
      <w:r w:rsidR="0092594F">
        <w:rPr>
          <w:rFonts w:ascii="Times New Roman" w:hAnsi="Times New Roman" w:cs="Times New Roman"/>
          <w:sz w:val="28"/>
          <w:szCs w:val="28"/>
        </w:rPr>
        <w:t>равовой режим использования электронной подписи.</w:t>
      </w:r>
      <w:r w:rsidR="00F94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0E9" w:rsidRDefault="00A520E9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правовой статус удостоверяющего центра. </w:t>
      </w:r>
    </w:p>
    <w:p w:rsidR="0092594F" w:rsidRDefault="0092594F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общий правовой режим информационно-телекоммуникационной сети. Проблемы юридического определения понятия «Интернет». </w:t>
      </w:r>
    </w:p>
    <w:p w:rsidR="0092594F" w:rsidRDefault="00F62859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информационно-телекоммуникационной сети</w:t>
      </w:r>
      <w:r w:rsidR="007549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59" w:rsidRDefault="00F62859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условия распространения информации в сети «Интернет».</w:t>
      </w:r>
    </w:p>
    <w:p w:rsidR="00F62859" w:rsidRDefault="00F62859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Запреты и ограничения распространения информации в сети «Интернет».</w:t>
      </w:r>
    </w:p>
    <w:p w:rsidR="00F62859" w:rsidRDefault="00F62859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ограничения доступа к информации, запрещенной к распространению в сети «Интернет»; а также к информации, распространяемой с нарушением закона.</w:t>
      </w:r>
    </w:p>
    <w:p w:rsidR="00F62859" w:rsidRPr="00C3462D" w:rsidRDefault="00F62859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2D">
        <w:rPr>
          <w:rFonts w:ascii="Times New Roman" w:hAnsi="Times New Roman" w:cs="Times New Roman"/>
          <w:sz w:val="28"/>
          <w:szCs w:val="28"/>
        </w:rPr>
        <w:lastRenderedPageBreak/>
        <w:t>Порядок ограничения доступа к информационному ресурсу организатора распространения информации в сети «</w:t>
      </w:r>
      <w:r w:rsidR="00C3462D" w:rsidRPr="00C3462D">
        <w:rPr>
          <w:rFonts w:ascii="Times New Roman" w:hAnsi="Times New Roman" w:cs="Times New Roman"/>
          <w:sz w:val="28"/>
          <w:szCs w:val="28"/>
        </w:rPr>
        <w:t>Интернет» (Постановление Правительства РФ от 31.07.2014 № 745 «О порядке взаимодействия Федеральной службы по надзору в сфере связи, информационных технологий и массовых коммуникаций с организатором распространения информации в информационно-телекоммуникационной сети «Интернет»)</w:t>
      </w:r>
      <w:r w:rsidRPr="00C346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34A8" w:rsidRDefault="009A34A8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гарантии свободы средств массовой информации. Недопустимость злоупотребления свободой массовой информации. </w:t>
      </w:r>
      <w:r w:rsidR="00EF6432">
        <w:rPr>
          <w:rFonts w:ascii="Times New Roman" w:hAnsi="Times New Roman" w:cs="Times New Roman"/>
          <w:sz w:val="28"/>
          <w:szCs w:val="28"/>
        </w:rPr>
        <w:t xml:space="preserve">Понятие массовой информации и средств массовой информации. </w:t>
      </w:r>
    </w:p>
    <w:p w:rsidR="009A34A8" w:rsidRDefault="00577BF6" w:rsidP="009A34A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6C0A">
        <w:rPr>
          <w:rFonts w:ascii="Times New Roman" w:hAnsi="Times New Roman" w:cs="Times New Roman"/>
          <w:sz w:val="28"/>
          <w:szCs w:val="28"/>
        </w:rPr>
        <w:t>Правовая организация деятельности средств массовой информации</w:t>
      </w:r>
      <w:r w:rsidR="0093651A" w:rsidRPr="00906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A" w:rsidRDefault="00906C0A" w:rsidP="009A34A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журналиста. </w:t>
      </w:r>
    </w:p>
    <w:p w:rsidR="00AE6187" w:rsidRDefault="00AE6187" w:rsidP="009A34A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нарушения законодательства о средствах массовой информации. Специальная редакционная ответственность средств массовой информации. </w:t>
      </w:r>
    </w:p>
    <w:p w:rsidR="00F94D30" w:rsidRDefault="00F94D30" w:rsidP="009A34A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электронных средств массовой информации. Роль сети «</w:t>
      </w:r>
      <w:r w:rsidR="00060537">
        <w:rPr>
          <w:rFonts w:ascii="Times New Roman" w:hAnsi="Times New Roman" w:cs="Times New Roman"/>
          <w:sz w:val="28"/>
          <w:szCs w:val="28"/>
        </w:rPr>
        <w:t>Интернет» в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распространении массовой информации. </w:t>
      </w:r>
    </w:p>
    <w:p w:rsidR="00856D14" w:rsidRPr="00856D14" w:rsidRDefault="00856D14" w:rsidP="00856D1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D14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973EDD">
        <w:rPr>
          <w:rFonts w:ascii="Times New Roman" w:hAnsi="Times New Roman" w:cs="Times New Roman"/>
          <w:sz w:val="28"/>
          <w:szCs w:val="28"/>
        </w:rPr>
        <w:t>административного судо</w:t>
      </w:r>
      <w:r w:rsidRPr="00856D14">
        <w:rPr>
          <w:rFonts w:ascii="Times New Roman" w:hAnsi="Times New Roman" w:cs="Times New Roman"/>
          <w:sz w:val="28"/>
          <w:szCs w:val="28"/>
        </w:rPr>
        <w:t>производства по административным делам о прекращении деятельности средств массовой информации.</w:t>
      </w:r>
    </w:p>
    <w:p w:rsidR="00856D14" w:rsidRPr="00856D14" w:rsidRDefault="00973EDD" w:rsidP="00856D1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административного судопроизводства </w:t>
      </w:r>
      <w:r w:rsidR="00856D14" w:rsidRPr="00856D14">
        <w:rPr>
          <w:rFonts w:ascii="Times New Roman" w:hAnsi="Times New Roman" w:cs="Times New Roman"/>
          <w:sz w:val="28"/>
          <w:szCs w:val="28"/>
        </w:rPr>
        <w:t xml:space="preserve">по административным делам об ограничении доступа к аудиовизуальному сервису. </w:t>
      </w:r>
    </w:p>
    <w:p w:rsidR="00856D14" w:rsidRPr="00856D14" w:rsidRDefault="00856D14" w:rsidP="00856D1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D14">
        <w:rPr>
          <w:rFonts w:ascii="Times New Roman" w:hAnsi="Times New Roman" w:cs="Times New Roman"/>
          <w:sz w:val="28"/>
          <w:szCs w:val="28"/>
        </w:rPr>
        <w:t xml:space="preserve">Обязанности владельца аудиовизуального сервиса. </w:t>
      </w:r>
    </w:p>
    <w:p w:rsidR="00703625" w:rsidRDefault="00703625" w:rsidP="009A34A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общественных отношений в области библиотечного дела. </w:t>
      </w:r>
    </w:p>
    <w:p w:rsidR="00703625" w:rsidRDefault="00703625" w:rsidP="009A34A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общественных отношений в области формирования обязательного экземпляра документов.</w:t>
      </w:r>
    </w:p>
    <w:p w:rsidR="00703625" w:rsidRDefault="00703625" w:rsidP="009A34A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общественных отношений в области архивного дела и архивов. </w:t>
      </w:r>
    </w:p>
    <w:p w:rsidR="005C33A6" w:rsidRPr="00906C0A" w:rsidRDefault="005C33A6" w:rsidP="009A34A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аспекты интеллектуальной собственности. Особенности регулирования информационных отношений институтом авторского права. </w:t>
      </w:r>
    </w:p>
    <w:p w:rsidR="008E365F" w:rsidRPr="003A58C7" w:rsidRDefault="008E365F" w:rsidP="003A58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C7">
        <w:rPr>
          <w:rFonts w:ascii="Times New Roman" w:hAnsi="Times New Roman" w:cs="Times New Roman"/>
          <w:sz w:val="28"/>
          <w:szCs w:val="28"/>
        </w:rPr>
        <w:t>Понятие, предмет информационной безопасности, ее место в системе обеспе</w:t>
      </w:r>
      <w:r w:rsidR="003A58C7" w:rsidRPr="003A58C7">
        <w:rPr>
          <w:rFonts w:ascii="Times New Roman" w:hAnsi="Times New Roman" w:cs="Times New Roman"/>
          <w:sz w:val="28"/>
          <w:szCs w:val="28"/>
        </w:rPr>
        <w:t xml:space="preserve">чения национальной безопасности. Указ Президента РФ от 05.12.2016 № 646 </w:t>
      </w:r>
      <w:r w:rsidR="003A58C7">
        <w:rPr>
          <w:rFonts w:ascii="Times New Roman" w:hAnsi="Times New Roman" w:cs="Times New Roman"/>
          <w:sz w:val="28"/>
          <w:szCs w:val="28"/>
        </w:rPr>
        <w:t>«</w:t>
      </w:r>
      <w:r w:rsidR="003A58C7" w:rsidRPr="003A58C7">
        <w:rPr>
          <w:rFonts w:ascii="Times New Roman" w:hAnsi="Times New Roman" w:cs="Times New Roman"/>
          <w:sz w:val="28"/>
          <w:szCs w:val="28"/>
        </w:rPr>
        <w:t>Об утверждении Доктрины информационной безопасности Российской Федерации</w:t>
      </w:r>
      <w:r w:rsidR="003A58C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365F" w:rsidRDefault="008E365F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65F">
        <w:rPr>
          <w:rFonts w:ascii="Times New Roman" w:hAnsi="Times New Roman" w:cs="Times New Roman"/>
          <w:sz w:val="28"/>
          <w:szCs w:val="28"/>
        </w:rPr>
        <w:t>Принципы, задачи, функции и стандарты обеспечения информационной безопасности.</w:t>
      </w:r>
    </w:p>
    <w:p w:rsidR="003A58C7" w:rsidRDefault="003A58C7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в сфере обеспечения информационной безопасности: виды и полномочия. </w:t>
      </w:r>
    </w:p>
    <w:p w:rsidR="00060DA3" w:rsidRDefault="00060DA3" w:rsidP="0051451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DA3">
        <w:rPr>
          <w:rFonts w:ascii="Times New Roman" w:hAnsi="Times New Roman" w:cs="Times New Roman"/>
          <w:sz w:val="28"/>
          <w:szCs w:val="28"/>
        </w:rPr>
        <w:t>Межведомственная комиссия Совета Безопасности Российской Федерации по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4519">
        <w:rPr>
          <w:rFonts w:ascii="Times New Roman" w:hAnsi="Times New Roman" w:cs="Times New Roman"/>
          <w:sz w:val="28"/>
          <w:szCs w:val="28"/>
        </w:rPr>
        <w:t xml:space="preserve">правовое регулирование и </w:t>
      </w:r>
      <w:r>
        <w:rPr>
          <w:rFonts w:ascii="Times New Roman" w:hAnsi="Times New Roman" w:cs="Times New Roman"/>
          <w:sz w:val="28"/>
          <w:szCs w:val="28"/>
        </w:rPr>
        <w:t xml:space="preserve">полномочия в сфере обеспечения информационной безопасности. </w:t>
      </w:r>
    </w:p>
    <w:p w:rsidR="003E193E" w:rsidRPr="003E193E" w:rsidRDefault="003E193E" w:rsidP="003E193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93E">
        <w:rPr>
          <w:rFonts w:ascii="Times New Roman" w:hAnsi="Times New Roman" w:cs="Times New Roman"/>
          <w:sz w:val="28"/>
          <w:szCs w:val="28"/>
        </w:rPr>
        <w:t xml:space="preserve">Органы, осуществляющие функции по контролю и надзору в сфере связи, информационных технологий и массовых коммуникаций: правовое регулирование и полномочия. </w:t>
      </w:r>
    </w:p>
    <w:p w:rsidR="00EA19F5" w:rsidRDefault="00EA19F5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за правонарушения в информационной сфере: правовое регулирование, понятие, основания и порядок применения. </w:t>
      </w:r>
    </w:p>
    <w:p w:rsidR="00EA19F5" w:rsidRDefault="00EA19F5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правонарушения в области связи и информации: правовое регулирование, понятие, основания и порядок применения. </w:t>
      </w:r>
    </w:p>
    <w:p w:rsidR="00EA19F5" w:rsidRDefault="00EA19F5" w:rsidP="00EA19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Гражданско-правовая ответственность за правонарушения в информационной сфере: правовое регулирование, понятие, основания и порядок применения. </w:t>
      </w:r>
    </w:p>
    <w:p w:rsidR="00F2611A" w:rsidRDefault="00F2611A" w:rsidP="00CD74F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</w:t>
      </w:r>
      <w:r w:rsidR="00EA19F5">
        <w:rPr>
          <w:rFonts w:ascii="Times New Roman" w:hAnsi="Times New Roman" w:cs="Times New Roman"/>
          <w:sz w:val="28"/>
          <w:szCs w:val="28"/>
        </w:rPr>
        <w:t>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A19F5">
        <w:rPr>
          <w:rFonts w:ascii="Times New Roman" w:hAnsi="Times New Roman" w:cs="Times New Roman"/>
          <w:sz w:val="28"/>
          <w:szCs w:val="28"/>
        </w:rPr>
        <w:t xml:space="preserve"> в сфере компьютерной информации</w:t>
      </w:r>
      <w:r w:rsidR="00703625">
        <w:rPr>
          <w:rFonts w:ascii="Times New Roman" w:hAnsi="Times New Roman" w:cs="Times New Roman"/>
          <w:sz w:val="28"/>
          <w:szCs w:val="28"/>
        </w:rPr>
        <w:t>. Киберпреступность и киберпреступления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: понятие, основные черты, формы проявления. </w:t>
      </w:r>
    </w:p>
    <w:p w:rsidR="00CC2596" w:rsidRPr="00CD74F5" w:rsidRDefault="00CC2596" w:rsidP="0085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596" w:rsidRPr="00CD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82A00"/>
    <w:multiLevelType w:val="hybridMultilevel"/>
    <w:tmpl w:val="46569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23"/>
    <w:rsid w:val="00055BF1"/>
    <w:rsid w:val="00060537"/>
    <w:rsid w:val="00060DA3"/>
    <w:rsid w:val="000E5B98"/>
    <w:rsid w:val="00140FF2"/>
    <w:rsid w:val="0014360D"/>
    <w:rsid w:val="002A22FC"/>
    <w:rsid w:val="00302EC8"/>
    <w:rsid w:val="00355C7B"/>
    <w:rsid w:val="00360170"/>
    <w:rsid w:val="003A58C7"/>
    <w:rsid w:val="003E193E"/>
    <w:rsid w:val="003F5CB0"/>
    <w:rsid w:val="004C2C66"/>
    <w:rsid w:val="00514519"/>
    <w:rsid w:val="00577BF6"/>
    <w:rsid w:val="00582A74"/>
    <w:rsid w:val="005A1B90"/>
    <w:rsid w:val="005B2684"/>
    <w:rsid w:val="005C33A6"/>
    <w:rsid w:val="005E1935"/>
    <w:rsid w:val="00643B23"/>
    <w:rsid w:val="00703625"/>
    <w:rsid w:val="00707ED6"/>
    <w:rsid w:val="007549B2"/>
    <w:rsid w:val="0084320A"/>
    <w:rsid w:val="00856D14"/>
    <w:rsid w:val="008E18A0"/>
    <w:rsid w:val="008E365F"/>
    <w:rsid w:val="00906C0A"/>
    <w:rsid w:val="0092594F"/>
    <w:rsid w:val="0093651A"/>
    <w:rsid w:val="00945F95"/>
    <w:rsid w:val="00973EDD"/>
    <w:rsid w:val="009A34A8"/>
    <w:rsid w:val="009F319C"/>
    <w:rsid w:val="00A11C50"/>
    <w:rsid w:val="00A520E9"/>
    <w:rsid w:val="00AE6187"/>
    <w:rsid w:val="00B06C8B"/>
    <w:rsid w:val="00B60C59"/>
    <w:rsid w:val="00B74F59"/>
    <w:rsid w:val="00BF2AC6"/>
    <w:rsid w:val="00C038F7"/>
    <w:rsid w:val="00C3462D"/>
    <w:rsid w:val="00CC2596"/>
    <w:rsid w:val="00CD74F5"/>
    <w:rsid w:val="00E5120A"/>
    <w:rsid w:val="00E92378"/>
    <w:rsid w:val="00EA19F5"/>
    <w:rsid w:val="00EF6432"/>
    <w:rsid w:val="00F2611A"/>
    <w:rsid w:val="00F62859"/>
    <w:rsid w:val="00F62915"/>
    <w:rsid w:val="00F70AE5"/>
    <w:rsid w:val="00F94D30"/>
    <w:rsid w:val="00F9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5C7E-C7F7-489E-9AA7-AFDDE049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Рогачева</dc:creator>
  <cp:keywords/>
  <dc:description/>
  <cp:lastModifiedBy>Default Net. User</cp:lastModifiedBy>
  <cp:revision>2</cp:revision>
  <dcterms:created xsi:type="dcterms:W3CDTF">2018-05-17T10:41:00Z</dcterms:created>
  <dcterms:modified xsi:type="dcterms:W3CDTF">2018-05-17T10:41:00Z</dcterms:modified>
</cp:coreProperties>
</file>