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r w:rsidRPr="0083329B">
        <w:rPr>
          <w:rFonts w:ascii="Arial" w:hAnsi="Arial" w:cs="Arial"/>
          <w:b/>
          <w:bCs/>
          <w:color w:val="000000"/>
        </w:rPr>
        <w:t>Форма договора с предприятиями о прохождении практики</w:t>
      </w:r>
    </w:p>
    <w:bookmarkEnd w:id="0"/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3329B">
        <w:rPr>
          <w:rFonts w:ascii="Arial" w:hAnsi="Arial" w:cs="Arial"/>
          <w:b/>
          <w:bCs/>
          <w:color w:val="000000"/>
        </w:rPr>
        <w:t>ДОГОВОР №____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3329B">
        <w:rPr>
          <w:rFonts w:ascii="Arial" w:hAnsi="Arial" w:cs="Arial"/>
          <w:b/>
          <w:bCs/>
          <w:color w:val="000000"/>
        </w:rPr>
        <w:t>об организации и проведении практики обучающихся</w:t>
      </w:r>
    </w:p>
    <w:p w:rsidR="001615BF" w:rsidRPr="0083329B" w:rsidRDefault="001615BF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 xml:space="preserve">г. Воронеж </w:t>
      </w:r>
      <w:r w:rsidR="001615BF" w:rsidRPr="0083329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  <w:r w:rsidRPr="0083329B">
        <w:rPr>
          <w:rFonts w:ascii="Arial" w:hAnsi="Arial" w:cs="Arial"/>
          <w:color w:val="000000"/>
        </w:rPr>
        <w:t>__.__ 20__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Федеральное государственное бюджетное образовательное учреждение высшего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образования «Воронежский государственный университет» (ФГБОУ ВО «ВГУ»), именуемое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в дальнейшем «Университет», в лице первого проректора – проректора по учебной работе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Чупандиной Елены Евгеньевны, действующей на основании доверенности от 01.07.2016 г.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№111, и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__________________________________________________________________________________________________________________________</w:t>
      </w:r>
      <w:r w:rsidR="001615BF" w:rsidRPr="0083329B">
        <w:rPr>
          <w:rFonts w:ascii="Arial" w:hAnsi="Arial" w:cs="Arial"/>
          <w:color w:val="000000"/>
        </w:rPr>
        <w:t>______________________</w:t>
      </w:r>
      <w:r w:rsidRPr="0083329B">
        <w:rPr>
          <w:rFonts w:ascii="Arial" w:hAnsi="Arial" w:cs="Arial"/>
          <w:color w:val="000000"/>
        </w:rPr>
        <w:t>,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 w:rsidRPr="0083329B">
        <w:rPr>
          <w:rFonts w:ascii="Arial" w:hAnsi="Arial" w:cs="Arial"/>
          <w:i/>
          <w:iCs/>
          <w:color w:val="000000"/>
        </w:rPr>
        <w:t>наименование организации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именуемое в дальнейшем «Организация», в лице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_____________________________________________</w:t>
      </w:r>
      <w:r w:rsidR="001615BF" w:rsidRPr="0083329B">
        <w:rPr>
          <w:rFonts w:ascii="Arial" w:hAnsi="Arial" w:cs="Arial"/>
          <w:color w:val="000000"/>
        </w:rPr>
        <w:t>___________________________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 w:rsidRPr="0083329B">
        <w:rPr>
          <w:rFonts w:ascii="Arial" w:hAnsi="Arial" w:cs="Arial"/>
          <w:i/>
          <w:iCs/>
          <w:color w:val="000000"/>
        </w:rPr>
        <w:t>должность, Ф.И.О.</w:t>
      </w:r>
    </w:p>
    <w:p w:rsidR="006D2E8E" w:rsidRPr="0083329B" w:rsidRDefault="001615BF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действующего на основании_______________</w:t>
      </w:r>
      <w:r w:rsidR="006D2E8E" w:rsidRPr="0083329B">
        <w:rPr>
          <w:rFonts w:ascii="Arial" w:hAnsi="Arial" w:cs="Arial"/>
          <w:color w:val="000000"/>
        </w:rPr>
        <w:t>________________________________,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 w:rsidRPr="0083329B">
        <w:rPr>
          <w:rFonts w:ascii="Arial" w:hAnsi="Arial" w:cs="Arial"/>
          <w:i/>
          <w:iCs/>
          <w:color w:val="000000"/>
        </w:rPr>
        <w:t>наименование документа, подтверждающего полномочия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с другой стороны, вместе именуемые «Стороны», зак</w:t>
      </w:r>
      <w:r w:rsidR="001615BF" w:rsidRPr="0083329B">
        <w:rPr>
          <w:rFonts w:ascii="Arial" w:hAnsi="Arial" w:cs="Arial"/>
          <w:color w:val="000000"/>
        </w:rPr>
        <w:t>лючили настоящий договор о ниже</w:t>
      </w:r>
      <w:r w:rsidRPr="0083329B">
        <w:rPr>
          <w:rFonts w:ascii="Arial" w:hAnsi="Arial" w:cs="Arial"/>
          <w:color w:val="000000"/>
        </w:rPr>
        <w:t>следующем: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3329B">
        <w:rPr>
          <w:rFonts w:ascii="Arial" w:hAnsi="Arial" w:cs="Arial"/>
          <w:b/>
          <w:bCs/>
          <w:color w:val="000000"/>
        </w:rPr>
        <w:t>1. Предмет договора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1.1 Предметом настоящего договора является организация и проведение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_________________________________________ практики обучающихся по основной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83329B">
        <w:rPr>
          <w:rFonts w:ascii="Arial" w:hAnsi="Arial" w:cs="Arial"/>
          <w:i/>
          <w:iCs/>
          <w:color w:val="000000"/>
        </w:rPr>
        <w:t>учебной/производственной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образовательной программе высшего образования ______________________________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83329B">
        <w:rPr>
          <w:rFonts w:ascii="Arial" w:hAnsi="Arial" w:cs="Arial"/>
          <w:i/>
          <w:iCs/>
          <w:color w:val="000000"/>
        </w:rPr>
        <w:t>бакалавриата/специалитета/магистратуры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по направлению подготовки / специальности ____________________________________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__________________________________________</w:t>
      </w:r>
      <w:r w:rsidR="001615BF" w:rsidRPr="0083329B">
        <w:rPr>
          <w:rFonts w:ascii="Arial" w:hAnsi="Arial" w:cs="Arial"/>
          <w:color w:val="000000"/>
        </w:rPr>
        <w:t>_____________________________.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1.2 Количество обучающихся, направляемых на практику, - _______ человек.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1.3 Содержание и сроки прохождения практики</w:t>
      </w:r>
      <w:r w:rsidR="001615BF" w:rsidRPr="0083329B">
        <w:rPr>
          <w:rFonts w:ascii="Arial" w:hAnsi="Arial" w:cs="Arial"/>
          <w:color w:val="000000"/>
        </w:rPr>
        <w:t xml:space="preserve"> определяется согласованной Сто</w:t>
      </w:r>
      <w:r w:rsidRPr="0083329B">
        <w:rPr>
          <w:rFonts w:ascii="Arial" w:hAnsi="Arial" w:cs="Arial"/>
          <w:color w:val="000000"/>
        </w:rPr>
        <w:t>ронами программой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</w:rPr>
      </w:pPr>
      <w:r w:rsidRPr="0083329B">
        <w:rPr>
          <w:rFonts w:ascii="Arial" w:hAnsi="Arial" w:cs="Arial"/>
          <w:b/>
          <w:bCs/>
          <w:color w:val="26282F"/>
        </w:rPr>
        <w:t>2. Права и обязанности сторон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 Университет обязуется: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2.1.1. Разработать и согласовать с Организацией программу практики, содержание и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планируемые результаты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2.1.2. Направить в Организацию обучающихся Уни</w:t>
      </w:r>
      <w:r w:rsidR="001615BF" w:rsidRPr="0083329B">
        <w:rPr>
          <w:rFonts w:ascii="Arial" w:hAnsi="Arial" w:cs="Arial"/>
          <w:color w:val="000000"/>
        </w:rPr>
        <w:t>верситета в сроки, предусмотрен</w:t>
      </w:r>
      <w:r w:rsidRPr="0083329B">
        <w:rPr>
          <w:rFonts w:ascii="Arial" w:hAnsi="Arial" w:cs="Arial"/>
          <w:color w:val="000000"/>
        </w:rPr>
        <w:t>ные рабочим графиком (планом) проведения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2.1.3. Не позднее чем за неделю до начала практики представить Организации копию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приказа о направлении на практику.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2.1.4. Осуществлять руководство практикой.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2.1.5. Контролировать реализацию программы пра</w:t>
      </w:r>
      <w:r w:rsidR="001615BF" w:rsidRPr="0083329B">
        <w:rPr>
          <w:rFonts w:ascii="Arial" w:hAnsi="Arial" w:cs="Arial"/>
          <w:color w:val="000000"/>
        </w:rPr>
        <w:t>ктики и условия проведения прак</w:t>
      </w:r>
      <w:r w:rsidRPr="0083329B">
        <w:rPr>
          <w:rFonts w:ascii="Arial" w:hAnsi="Arial" w:cs="Arial"/>
          <w:color w:val="000000"/>
        </w:rPr>
        <w:t>тики, в том числе требования охраны труда, безопасности жизнедеятельности и пожарной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безопасности в соответствии с правилами и нормами, в том числе отраслевыми.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2.1.6. Определять совместно с Организацией про</w:t>
      </w:r>
      <w:r w:rsidR="001615BF" w:rsidRPr="0083329B">
        <w:rPr>
          <w:rFonts w:ascii="Arial" w:hAnsi="Arial" w:cs="Arial"/>
          <w:color w:val="000000"/>
        </w:rPr>
        <w:t>цедуру оценки общих и профессио</w:t>
      </w:r>
      <w:r w:rsidRPr="0083329B">
        <w:rPr>
          <w:rFonts w:ascii="Arial" w:hAnsi="Arial" w:cs="Arial"/>
          <w:color w:val="000000"/>
        </w:rPr>
        <w:t>нальных компетенций обучающихся, освоенных ими в ходе прохождения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2.1.7. Разрабатывать и согласовывать с Организ</w:t>
      </w:r>
      <w:r w:rsidR="001615BF" w:rsidRPr="0083329B">
        <w:rPr>
          <w:rFonts w:ascii="Arial" w:hAnsi="Arial" w:cs="Arial"/>
          <w:color w:val="000000"/>
        </w:rPr>
        <w:t>ацией формы отчетности и оценоч</w:t>
      </w:r>
      <w:r w:rsidRPr="0083329B">
        <w:rPr>
          <w:rFonts w:ascii="Arial" w:hAnsi="Arial" w:cs="Arial"/>
          <w:color w:val="000000"/>
        </w:rPr>
        <w:t>ный материал прохождения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2.1.8. Оказывать обучающимся необходимое содей</w:t>
      </w:r>
      <w:r w:rsidR="001615BF" w:rsidRPr="0083329B">
        <w:rPr>
          <w:rFonts w:ascii="Arial" w:hAnsi="Arial" w:cs="Arial"/>
          <w:color w:val="000000"/>
        </w:rPr>
        <w:t>ствие в подготовке характеристи</w:t>
      </w:r>
      <w:r w:rsidRPr="0083329B">
        <w:rPr>
          <w:rFonts w:ascii="Arial" w:hAnsi="Arial" w:cs="Arial"/>
          <w:color w:val="000000"/>
        </w:rPr>
        <w:t>ки и отчета о практике.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2.1.9. Обеспечить предварительную подготовку обучающихся, проводить контроль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прохождения практики и оказывать методическую помощь руководителю практики от О</w:t>
      </w:r>
      <w:r w:rsidR="001615BF" w:rsidRPr="0083329B">
        <w:rPr>
          <w:rFonts w:ascii="Arial" w:hAnsi="Arial" w:cs="Arial"/>
          <w:color w:val="000000"/>
        </w:rPr>
        <w:t>рга</w:t>
      </w:r>
      <w:r w:rsidRPr="0083329B">
        <w:rPr>
          <w:rFonts w:ascii="Arial" w:hAnsi="Arial" w:cs="Arial"/>
          <w:color w:val="000000"/>
        </w:rPr>
        <w:t>низации.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 xml:space="preserve">2.1.10. Обеспечить соблюдение обучающимися в </w:t>
      </w:r>
      <w:r w:rsidR="001615BF" w:rsidRPr="0083329B">
        <w:rPr>
          <w:rFonts w:ascii="Arial" w:hAnsi="Arial" w:cs="Arial"/>
          <w:color w:val="000000"/>
        </w:rPr>
        <w:t>период прохождения практики пра</w:t>
      </w:r>
      <w:r w:rsidRPr="0083329B">
        <w:rPr>
          <w:rFonts w:ascii="Arial" w:hAnsi="Arial" w:cs="Arial"/>
          <w:color w:val="000000"/>
        </w:rPr>
        <w:t>вил внутреннего трудового распорядка Организации.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2.1.11. Принимать участие в работе комиссии Организации по расследованию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несчастных случаев с обучающимися.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lastRenderedPageBreak/>
        <w:t>2.2. Университет имеет право: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2.2.1. Принимать участие в распределении обу</w:t>
      </w:r>
      <w:r w:rsidR="001615BF" w:rsidRPr="0083329B">
        <w:rPr>
          <w:rFonts w:ascii="Arial" w:hAnsi="Arial" w:cs="Arial"/>
          <w:color w:val="000000"/>
        </w:rPr>
        <w:t>чающихся по местам для прохожде</w:t>
      </w:r>
      <w:r w:rsidRPr="0083329B">
        <w:rPr>
          <w:rFonts w:ascii="Arial" w:hAnsi="Arial" w:cs="Arial"/>
          <w:color w:val="000000"/>
        </w:rPr>
        <w:t>ния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2.2.2. Оказывать методическую помощь обучаю</w:t>
      </w:r>
      <w:r w:rsidR="001615BF" w:rsidRPr="0083329B">
        <w:rPr>
          <w:rFonts w:ascii="Arial" w:hAnsi="Arial" w:cs="Arial"/>
          <w:color w:val="000000"/>
        </w:rPr>
        <w:t>щимся при выполнении ими индиви</w:t>
      </w:r>
      <w:r w:rsidRPr="0083329B">
        <w:rPr>
          <w:rFonts w:ascii="Arial" w:hAnsi="Arial" w:cs="Arial"/>
          <w:color w:val="000000"/>
        </w:rPr>
        <w:t>дуальных заданий.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2.2.3. Оценивать результаты выполнения обучающимися программы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2.2.4. При непредставлении обучающемуся рабочего места и работ, отвечающих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требованиям учебных программ направления подготовки (специальности), необеспечении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условий безопасности труда, а также при использовании труда обучающегося на сторонних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или подсобных работах отозвать обучающегося с места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 Организация обязуется: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2.3.1. Согласовать программу практики, планируе</w:t>
      </w:r>
      <w:r w:rsidR="001615BF" w:rsidRPr="0083329B">
        <w:rPr>
          <w:rFonts w:ascii="Arial" w:hAnsi="Arial" w:cs="Arial"/>
          <w:color w:val="000000"/>
        </w:rPr>
        <w:t>мые результаты, задание на прак</w:t>
      </w:r>
      <w:r w:rsidRPr="0083329B">
        <w:rPr>
          <w:rFonts w:ascii="Arial" w:hAnsi="Arial" w:cs="Arial"/>
          <w:color w:val="000000"/>
        </w:rPr>
        <w:t>тику.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2.3.2. Предоставить рабочие места обучающимся, назначить руководителя практики,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определить наставников.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2.3.3. Участвовать в определении процедуры оценки результатов освоения общих и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профессиональных компетенций, полученных в период прохождения практики, а также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оценке таких результатов.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2.3.4. Участвовать в формировании оценочного м</w:t>
      </w:r>
      <w:r w:rsidR="001615BF" w:rsidRPr="0083329B">
        <w:rPr>
          <w:rFonts w:ascii="Arial" w:hAnsi="Arial" w:cs="Arial"/>
          <w:color w:val="000000"/>
        </w:rPr>
        <w:t>атериала для оценки общих и про</w:t>
      </w:r>
      <w:r w:rsidRPr="0083329B">
        <w:rPr>
          <w:rFonts w:ascii="Arial" w:hAnsi="Arial" w:cs="Arial"/>
          <w:color w:val="000000"/>
        </w:rPr>
        <w:t>фессиональных компетенций, освоенных обучающимися в период прохождения практики.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2.3.5. Обеспечить безопасные условия прохожден</w:t>
      </w:r>
      <w:r w:rsidR="001615BF" w:rsidRPr="0083329B">
        <w:rPr>
          <w:rFonts w:ascii="Arial" w:hAnsi="Arial" w:cs="Arial"/>
          <w:color w:val="000000"/>
        </w:rPr>
        <w:t>ия практики, отвечающие санитар</w:t>
      </w:r>
      <w:r w:rsidRPr="0083329B">
        <w:rPr>
          <w:rFonts w:ascii="Arial" w:hAnsi="Arial" w:cs="Arial"/>
          <w:color w:val="000000"/>
        </w:rPr>
        <w:t>ным правилам и требованиям охраны труда.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2.3.6. Проводить инструктаж обучающихся по ознакомлению с требованиями охраны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 xml:space="preserve">труда, техники безопасности, пожарной безопасности, а </w:t>
      </w:r>
      <w:r w:rsidR="001615BF" w:rsidRPr="0083329B">
        <w:rPr>
          <w:rFonts w:ascii="Arial" w:hAnsi="Arial" w:cs="Arial"/>
          <w:color w:val="000000"/>
        </w:rPr>
        <w:t>также правилами внутреннего тру</w:t>
      </w:r>
      <w:r w:rsidRPr="0083329B">
        <w:rPr>
          <w:rFonts w:ascii="Arial" w:hAnsi="Arial" w:cs="Arial"/>
          <w:color w:val="000000"/>
        </w:rPr>
        <w:t>дового распорядка.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2.3.7. Обеспечить обучающихся необходимыми материалами, которые не соста</w:t>
      </w:r>
      <w:r w:rsidR="001615BF" w:rsidRPr="0083329B">
        <w:rPr>
          <w:rFonts w:ascii="Arial" w:hAnsi="Arial" w:cs="Arial"/>
          <w:color w:val="000000"/>
        </w:rPr>
        <w:t>вля</w:t>
      </w:r>
      <w:r w:rsidRPr="0083329B">
        <w:rPr>
          <w:rFonts w:ascii="Arial" w:hAnsi="Arial" w:cs="Arial"/>
          <w:color w:val="000000"/>
        </w:rPr>
        <w:t>ют коммерческую тайну и могут быть использованы при</w:t>
      </w:r>
      <w:r w:rsidR="001615BF" w:rsidRPr="0083329B">
        <w:rPr>
          <w:rFonts w:ascii="Arial" w:hAnsi="Arial" w:cs="Arial"/>
          <w:color w:val="000000"/>
        </w:rPr>
        <w:t xml:space="preserve"> выполнении индивидуальных зада</w:t>
      </w:r>
      <w:r w:rsidRPr="0083329B">
        <w:rPr>
          <w:rFonts w:ascii="Arial" w:hAnsi="Arial" w:cs="Arial"/>
          <w:color w:val="000000"/>
        </w:rPr>
        <w:t>ний, курсовых и выпускных квалификационных работ.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2.3.8. Уведомлять Университет о нарушении обучающимися графика практики, а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также правил внутреннего трудового распорядка.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2.3.9. По окончании практики выдать каждому обучающемуся отзыв (характеристику)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о его работе и качестве подготовленного им отчета о практике.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2.3.10. Предоставлять возможность повторного н</w:t>
      </w:r>
      <w:r w:rsidR="001615BF" w:rsidRPr="0083329B">
        <w:rPr>
          <w:rFonts w:ascii="Arial" w:hAnsi="Arial" w:cs="Arial"/>
          <w:color w:val="000000"/>
        </w:rPr>
        <w:t>аправления обучающегося на прак</w:t>
      </w:r>
      <w:r w:rsidRPr="0083329B">
        <w:rPr>
          <w:rFonts w:ascii="Arial" w:hAnsi="Arial" w:cs="Arial"/>
          <w:color w:val="000000"/>
        </w:rPr>
        <w:t>тику, если он не прошел практику по уважительным причинам.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2.3.11. Не допускать использования обучающихся Университета на должностях, не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предусмотренных программой практики и не имеющи</w:t>
      </w:r>
      <w:r w:rsidR="001615BF" w:rsidRPr="0083329B">
        <w:rPr>
          <w:rFonts w:ascii="Arial" w:hAnsi="Arial" w:cs="Arial"/>
          <w:color w:val="000000"/>
        </w:rPr>
        <w:t>х отношения к направлению подго</w:t>
      </w:r>
      <w:r w:rsidRPr="0083329B">
        <w:rPr>
          <w:rFonts w:ascii="Arial" w:hAnsi="Arial" w:cs="Arial"/>
          <w:color w:val="000000"/>
        </w:rPr>
        <w:t>товки (специальности) обучающихся Университета. Не привлекать обучающ</w:t>
      </w:r>
      <w:r w:rsidR="001615BF" w:rsidRPr="0083329B">
        <w:rPr>
          <w:rFonts w:ascii="Arial" w:hAnsi="Arial" w:cs="Arial"/>
          <w:color w:val="000000"/>
        </w:rPr>
        <w:t>ихся к выполне</w:t>
      </w:r>
      <w:r w:rsidRPr="0083329B">
        <w:rPr>
          <w:rFonts w:ascii="Arial" w:hAnsi="Arial" w:cs="Arial"/>
          <w:color w:val="000000"/>
        </w:rPr>
        <w:t>нию тяжелых работ с вредными и опасными условиями труда.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2.3.12. Учитывать несчастные случаи и расследоват</w:t>
      </w:r>
      <w:r w:rsidR="001615BF" w:rsidRPr="0083329B">
        <w:rPr>
          <w:rFonts w:ascii="Arial" w:hAnsi="Arial" w:cs="Arial"/>
          <w:color w:val="000000"/>
        </w:rPr>
        <w:t>ь их, если они произойдут с обу</w:t>
      </w:r>
      <w:r w:rsidRPr="0083329B">
        <w:rPr>
          <w:rFonts w:ascii="Arial" w:hAnsi="Arial" w:cs="Arial"/>
          <w:color w:val="000000"/>
        </w:rPr>
        <w:t>чающимся Университета в период практики в Организации</w:t>
      </w:r>
      <w:r w:rsidR="001615BF" w:rsidRPr="0083329B">
        <w:rPr>
          <w:rFonts w:ascii="Arial" w:hAnsi="Arial" w:cs="Arial"/>
          <w:color w:val="000000"/>
        </w:rPr>
        <w:t>, в соответствии с законодатель</w:t>
      </w:r>
      <w:r w:rsidRPr="0083329B">
        <w:rPr>
          <w:rFonts w:ascii="Arial" w:hAnsi="Arial" w:cs="Arial"/>
          <w:color w:val="000000"/>
        </w:rPr>
        <w:t>ством Российской Федерации.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2.4. Организация имеет право: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 xml:space="preserve">2.4.1. Не допускать обучающегося к прохождению </w:t>
      </w:r>
      <w:r w:rsidR="001615BF" w:rsidRPr="0083329B">
        <w:rPr>
          <w:rFonts w:ascii="Arial" w:hAnsi="Arial" w:cs="Arial"/>
          <w:color w:val="000000"/>
        </w:rPr>
        <w:t>практики в случае выявления фак</w:t>
      </w:r>
      <w:r w:rsidRPr="0083329B">
        <w:rPr>
          <w:rFonts w:ascii="Arial" w:hAnsi="Arial" w:cs="Arial"/>
          <w:color w:val="000000"/>
        </w:rPr>
        <w:t>тов нарушения им правил внутреннего трудового распор</w:t>
      </w:r>
      <w:r w:rsidR="001615BF" w:rsidRPr="0083329B">
        <w:rPr>
          <w:rFonts w:ascii="Arial" w:hAnsi="Arial" w:cs="Arial"/>
          <w:color w:val="000000"/>
        </w:rPr>
        <w:t>ядка, охраны труда, техники без</w:t>
      </w:r>
      <w:r w:rsidRPr="0083329B">
        <w:rPr>
          <w:rFonts w:ascii="Arial" w:hAnsi="Arial" w:cs="Arial"/>
          <w:color w:val="000000"/>
        </w:rPr>
        <w:t>опасности, а также в иных случаях нарушения условий настоящего договора обучающимся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или Университетом.</w:t>
      </w:r>
    </w:p>
    <w:p w:rsidR="006D2E8E" w:rsidRPr="0083329B" w:rsidRDefault="006D2E8E" w:rsidP="00161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2.4.2. При наличии вакантных должностей заклю</w:t>
      </w:r>
      <w:r w:rsidR="001615BF" w:rsidRPr="0083329B">
        <w:rPr>
          <w:rFonts w:ascii="Arial" w:hAnsi="Arial" w:cs="Arial"/>
          <w:color w:val="000000"/>
        </w:rPr>
        <w:t>чать с обучающимися срочные тру</w:t>
      </w:r>
      <w:r w:rsidRPr="0083329B">
        <w:rPr>
          <w:rFonts w:ascii="Arial" w:hAnsi="Arial" w:cs="Arial"/>
          <w:color w:val="000000"/>
        </w:rPr>
        <w:t>довые договоры.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329B">
        <w:rPr>
          <w:rFonts w:ascii="Arial" w:hAnsi="Arial" w:cs="Arial"/>
          <w:b/>
          <w:bCs/>
          <w:color w:val="000000"/>
        </w:rPr>
        <w:t>3. Ответственность сторон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3.1 Стороны несут ответственность за неисполнение или ненадлежащее исполнение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обязанностей по настоящему договору в соответствии с действующим законодательством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Российской Федерации.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3.2 Ответственность за вред, который может насту</w:t>
      </w:r>
      <w:r w:rsidR="001615BF" w:rsidRPr="0083329B">
        <w:rPr>
          <w:rFonts w:ascii="Arial" w:hAnsi="Arial" w:cs="Arial"/>
          <w:color w:val="000000"/>
        </w:rPr>
        <w:t>пить вследствие разглашения обу</w:t>
      </w:r>
      <w:r w:rsidRPr="0083329B">
        <w:rPr>
          <w:rFonts w:ascii="Arial" w:hAnsi="Arial" w:cs="Arial"/>
          <w:color w:val="000000"/>
        </w:rPr>
        <w:t>чающимся конфиденциальной информации Организации, а также за на</w:t>
      </w:r>
      <w:r w:rsidR="001615BF" w:rsidRPr="0083329B">
        <w:rPr>
          <w:rFonts w:ascii="Arial" w:hAnsi="Arial" w:cs="Arial"/>
          <w:color w:val="000000"/>
        </w:rPr>
        <w:t>рушение интеллекту</w:t>
      </w:r>
      <w:r w:rsidRPr="0083329B">
        <w:rPr>
          <w:rFonts w:ascii="Arial" w:hAnsi="Arial" w:cs="Arial"/>
          <w:color w:val="000000"/>
        </w:rPr>
        <w:t>альных, авторских и иных неимущественных прав несет обучающийся.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3.3. В случае установления факта умышленного нарушения обучающимся режима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конфиденциальности Организация имеет право досрочно приостановить прохождение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lastRenderedPageBreak/>
        <w:t>практики виновным лицом.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3.4. Стороны освобождаются от ответственности в случае, если неисполнение или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ненадлежащее исполнение ими своих обязательств по настоящему договору будет связано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с документально подтвержденными обстоятельствами, н</w:t>
      </w:r>
      <w:r w:rsidR="001615BF" w:rsidRPr="0083329B">
        <w:rPr>
          <w:rFonts w:ascii="Arial" w:hAnsi="Arial" w:cs="Arial"/>
          <w:color w:val="000000"/>
        </w:rPr>
        <w:t>е зависящими от их воли: природ</w:t>
      </w:r>
      <w:r w:rsidRPr="0083329B">
        <w:rPr>
          <w:rFonts w:ascii="Arial" w:hAnsi="Arial" w:cs="Arial"/>
          <w:color w:val="000000"/>
        </w:rPr>
        <w:t>ных явлений (землетрясений, наводнений, эпидемий), действий государственных органов,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актов террора, войн и т.д.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</w:rPr>
      </w:pPr>
      <w:r w:rsidRPr="0083329B">
        <w:rPr>
          <w:rFonts w:ascii="Arial" w:hAnsi="Arial" w:cs="Arial"/>
          <w:b/>
          <w:bCs/>
          <w:color w:val="26282F"/>
        </w:rPr>
        <w:t>4. Изменение и прекращение действия договора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4.1. Все изменения и дополнения к настояще</w:t>
      </w:r>
      <w:r w:rsidR="001615BF" w:rsidRPr="0083329B">
        <w:rPr>
          <w:rFonts w:ascii="Arial" w:hAnsi="Arial" w:cs="Arial"/>
          <w:color w:val="000000"/>
        </w:rPr>
        <w:t>му договору оформляются дополни</w:t>
      </w:r>
      <w:r w:rsidRPr="0083329B">
        <w:rPr>
          <w:rFonts w:ascii="Arial" w:hAnsi="Arial" w:cs="Arial"/>
          <w:color w:val="000000"/>
        </w:rPr>
        <w:t>тельными соглашениями Сторон в письменной форме, которые являются неотъемлемой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частью настоящего договора.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4.2. Настоящий договор может быть прекращен по</w:t>
      </w:r>
      <w:r w:rsidR="00203213" w:rsidRPr="0083329B">
        <w:rPr>
          <w:rFonts w:ascii="Arial" w:hAnsi="Arial" w:cs="Arial"/>
          <w:color w:val="000000"/>
        </w:rPr>
        <w:t xml:space="preserve"> основаниям, установленным дей</w:t>
      </w:r>
      <w:r w:rsidRPr="0083329B">
        <w:rPr>
          <w:rFonts w:ascii="Arial" w:hAnsi="Arial" w:cs="Arial"/>
          <w:color w:val="000000"/>
        </w:rPr>
        <w:t>ствующим законодательством Российской Федерации.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4.3. Стороны вправе по обоюдному согласию отказаться от исполнения настоящего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договора в любой момент с предварительным письменным уведомлением другой стороны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не менее чем за 30 (тридцать) дней до предполагаемой</w:t>
      </w:r>
      <w:r w:rsidR="001615BF" w:rsidRPr="0083329B">
        <w:rPr>
          <w:rFonts w:ascii="Arial" w:hAnsi="Arial" w:cs="Arial"/>
          <w:color w:val="000000"/>
        </w:rPr>
        <w:t xml:space="preserve"> даты прекращения настоящего до</w:t>
      </w:r>
      <w:r w:rsidRPr="0083329B">
        <w:rPr>
          <w:rFonts w:ascii="Arial" w:hAnsi="Arial" w:cs="Arial"/>
          <w:color w:val="000000"/>
        </w:rPr>
        <w:t>говора.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</w:rPr>
      </w:pPr>
      <w:r w:rsidRPr="0083329B">
        <w:rPr>
          <w:rFonts w:ascii="Arial" w:hAnsi="Arial" w:cs="Arial"/>
          <w:b/>
          <w:bCs/>
          <w:color w:val="26282F"/>
        </w:rPr>
        <w:t>5. Заключительные положения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5.1. Настоящий договор составлен и подписан в двух аутентичных экземплярах - по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одному для каждой Стороны.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5.2. Договор вступает в силу с момента подписания и действует до __.__.20__.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5.3. Если до окончания срока действия настоящего договора ни одна из Сторон не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заявит о прекращении действия договора, необходимости внесения в договор изменений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и/или дополнений, о необходимости заключения нового д</w:t>
      </w:r>
      <w:r w:rsidR="001615BF" w:rsidRPr="0083329B">
        <w:rPr>
          <w:rFonts w:ascii="Arial" w:hAnsi="Arial" w:cs="Arial"/>
          <w:color w:val="000000"/>
        </w:rPr>
        <w:t>оговора на иных условиях, насто</w:t>
      </w:r>
      <w:r w:rsidRPr="0083329B">
        <w:rPr>
          <w:rFonts w:ascii="Arial" w:hAnsi="Arial" w:cs="Arial"/>
          <w:color w:val="000000"/>
        </w:rPr>
        <w:t>ящий договор считается продленным (пролонгированным) на неопределенный срок на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прежних условиях.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5.4. Споры и разногласия, которые могут возникну</w:t>
      </w:r>
      <w:r w:rsidR="001615BF" w:rsidRPr="0083329B">
        <w:rPr>
          <w:rFonts w:ascii="Arial" w:hAnsi="Arial" w:cs="Arial"/>
          <w:color w:val="000000"/>
        </w:rPr>
        <w:t>ть при исполнении настоящего до</w:t>
      </w:r>
      <w:r w:rsidRPr="0083329B">
        <w:rPr>
          <w:rFonts w:ascii="Arial" w:hAnsi="Arial" w:cs="Arial"/>
          <w:color w:val="000000"/>
        </w:rPr>
        <w:t>говора, будут по возможности разрешаться путем переговоров между Сторонами.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5.5. В случае если Стороны не придут к соглашению, споры разрешаются в судебном</w:t>
      </w:r>
      <w:r w:rsidR="001615BF" w:rsidRPr="0083329B">
        <w:rPr>
          <w:rFonts w:ascii="Arial" w:hAnsi="Arial" w:cs="Arial"/>
          <w:color w:val="000000"/>
        </w:rPr>
        <w:t xml:space="preserve"> </w:t>
      </w:r>
      <w:r w:rsidRPr="0083329B">
        <w:rPr>
          <w:rFonts w:ascii="Arial" w:hAnsi="Arial" w:cs="Arial"/>
          <w:color w:val="000000"/>
        </w:rPr>
        <w:t>порядке в соответствии с действующим законодательством Российской Федерации.</w:t>
      </w:r>
    </w:p>
    <w:p w:rsidR="006D2E8E" w:rsidRPr="0083329B" w:rsidRDefault="006D2E8E" w:rsidP="002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5.6. Во всем остальном, что не предусмотрено нас</w:t>
      </w:r>
      <w:r w:rsidR="00203213" w:rsidRPr="0083329B">
        <w:rPr>
          <w:rFonts w:ascii="Arial" w:hAnsi="Arial" w:cs="Arial"/>
          <w:color w:val="000000"/>
        </w:rPr>
        <w:t>тоящим договором, Стороны руко</w:t>
      </w:r>
      <w:r w:rsidRPr="0083329B">
        <w:rPr>
          <w:rFonts w:ascii="Arial" w:hAnsi="Arial" w:cs="Arial"/>
          <w:color w:val="000000"/>
        </w:rPr>
        <w:t>водствуются действующим законодательством Российской Федерации.</w:t>
      </w:r>
    </w:p>
    <w:p w:rsidR="00203213" w:rsidRPr="0083329B" w:rsidRDefault="00203213" w:rsidP="006D2E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</w:rPr>
      </w:pP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</w:rPr>
      </w:pPr>
      <w:r w:rsidRPr="0083329B">
        <w:rPr>
          <w:rFonts w:ascii="Arial" w:hAnsi="Arial" w:cs="Arial"/>
          <w:b/>
          <w:bCs/>
          <w:color w:val="26282F"/>
        </w:rPr>
        <w:t>6. Реквизиты и подписи сторон</w:t>
      </w:r>
    </w:p>
    <w:p w:rsidR="006D2E8E" w:rsidRPr="0083329B" w:rsidRDefault="006D2E8E" w:rsidP="006D2E8E">
      <w:pPr>
        <w:tabs>
          <w:tab w:val="left" w:pos="6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Университет</w:t>
      </w:r>
      <w:r w:rsidRPr="0083329B">
        <w:rPr>
          <w:rFonts w:ascii="Arial" w:hAnsi="Arial" w:cs="Arial"/>
          <w:color w:val="000000"/>
        </w:rPr>
        <w:tab/>
        <w:t>Организация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Федеральное государственное бюджетное об-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разовательное учреждение высшего образо-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вания «Воронежский государственный уни-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верситет» (ФГБОУ ВО «ВГУ»)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394018, г. Воронеж, Университетская пл., д. 1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ИНН 3666029505 КПП 366601001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ОГРН 1023601560510 ОКТМО 20701000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л/с 20316Х50290 в Управлении Федерального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Казначейства по Воронежской области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Код ТОФК 3100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р/с 40501810920072000002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ОТДЕЛЕНИЕ ВОРОНЕЖ Г.ВОРОНЕЖ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БИК 042007001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Первый проректор –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проректор по учебной работе</w:t>
      </w:r>
    </w:p>
    <w:p w:rsidR="006D2E8E" w:rsidRPr="0083329B" w:rsidRDefault="006D2E8E" w:rsidP="006D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329B">
        <w:rPr>
          <w:rFonts w:ascii="Arial" w:hAnsi="Arial" w:cs="Arial"/>
          <w:color w:val="000000"/>
        </w:rPr>
        <w:t>______________ Е.Е. Чупандина</w:t>
      </w:r>
    </w:p>
    <w:p w:rsidR="006D2E8E" w:rsidRPr="0083329B" w:rsidRDefault="006D2E8E" w:rsidP="006D2E8E">
      <w:pPr>
        <w:ind w:firstLine="708"/>
        <w:rPr>
          <w:rFonts w:ascii="Arial" w:hAnsi="Arial" w:cs="Arial"/>
        </w:rPr>
      </w:pPr>
      <w:r w:rsidRPr="0083329B">
        <w:rPr>
          <w:rFonts w:ascii="Arial" w:hAnsi="Arial" w:cs="Arial"/>
          <w:color w:val="000000"/>
        </w:rPr>
        <w:t>М.П.__</w:t>
      </w:r>
    </w:p>
    <w:p w:rsidR="006D2E8E" w:rsidRDefault="006D2E8E" w:rsidP="006D2E8E">
      <w:pPr>
        <w:ind w:firstLine="708"/>
      </w:pPr>
    </w:p>
    <w:p w:rsidR="006D2E8E" w:rsidRDefault="006D2E8E" w:rsidP="0083329B"/>
    <w:p w:rsidR="006D2E8E" w:rsidRPr="006D2E8E" w:rsidRDefault="006D2E8E" w:rsidP="0083329B"/>
    <w:sectPr w:rsidR="006D2E8E" w:rsidRPr="006D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E"/>
    <w:rsid w:val="001615BF"/>
    <w:rsid w:val="00203213"/>
    <w:rsid w:val="006D2E8E"/>
    <w:rsid w:val="0083329B"/>
    <w:rsid w:val="008501E6"/>
    <w:rsid w:val="00C35AAA"/>
    <w:rsid w:val="00D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113B-CEC4-4346-8D2F-B16CD38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Default Net. User</cp:lastModifiedBy>
  <cp:revision>2</cp:revision>
  <dcterms:created xsi:type="dcterms:W3CDTF">2018-05-25T06:40:00Z</dcterms:created>
  <dcterms:modified xsi:type="dcterms:W3CDTF">2018-05-25T06:40:00Z</dcterms:modified>
</cp:coreProperties>
</file>