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C0" w:rsidRPr="00F107AF" w:rsidRDefault="00286BC0" w:rsidP="00286BC0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107AF">
        <w:rPr>
          <w:rFonts w:ascii="Times New Roman" w:hAnsi="Times New Roman" w:cs="Times New Roman"/>
          <w:b/>
          <w:sz w:val="24"/>
          <w:szCs w:val="24"/>
        </w:rPr>
        <w:t>ПАМЯТКА АБИТУРИЕНТА</w:t>
      </w:r>
    </w:p>
    <w:p w:rsidR="00286BC0" w:rsidRPr="00F107AF" w:rsidRDefault="00286BC0" w:rsidP="00286BC0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7AF">
        <w:rPr>
          <w:rFonts w:ascii="Times New Roman" w:hAnsi="Times New Roman" w:cs="Times New Roman"/>
          <w:b/>
          <w:sz w:val="24"/>
          <w:szCs w:val="24"/>
        </w:rPr>
        <w:t>поступающего в магистратуру юридического факультета ВГУ в 2020 году</w:t>
      </w:r>
    </w:p>
    <w:bookmarkEnd w:id="0"/>
    <w:p w:rsidR="00286BC0" w:rsidRPr="00F107AF" w:rsidRDefault="00286BC0" w:rsidP="00286BC0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F107AF">
        <w:rPr>
          <w:rFonts w:ascii="Times New Roman" w:hAnsi="Times New Roman" w:cs="Times New Roman"/>
          <w:b/>
          <w:sz w:val="24"/>
          <w:szCs w:val="24"/>
        </w:rPr>
        <w:t>Уважаемый абитуриент!</w:t>
      </w:r>
    </w:p>
    <w:p w:rsidR="00286BC0" w:rsidRPr="00F107AF" w:rsidRDefault="00286BC0" w:rsidP="00286BC0">
      <w:pPr>
        <w:pStyle w:val="a4"/>
        <w:numPr>
          <w:ilvl w:val="0"/>
          <w:numId w:val="1"/>
        </w:num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107AF">
        <w:rPr>
          <w:rFonts w:ascii="Times New Roman" w:hAnsi="Times New Roman" w:cs="Times New Roman"/>
          <w:sz w:val="24"/>
          <w:szCs w:val="24"/>
        </w:rPr>
        <w:t xml:space="preserve">Приемная кампания в магистратуру юридического факультета ВГУ проводится в соответствии с Правилами приема в ФГБОУ ВО «ВГУ» на обучение по образовательным программам высшего образования на 2020/21 учебный год. С Правилами приема и всей актуальной информацией можно ознакомиться на сайте приёмной комиссии ВГУ - </w:t>
      </w:r>
      <w:hyperlink r:id="rId6" w:history="1">
        <w:r w:rsidRPr="00F107AF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http://www.abitur.vsu.ru</w:t>
        </w:r>
      </w:hyperlink>
      <w:r w:rsidRPr="00F107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BC0" w:rsidRPr="00F107AF" w:rsidRDefault="00286BC0" w:rsidP="00286BC0">
      <w:pPr>
        <w:pStyle w:val="a4"/>
        <w:numPr>
          <w:ilvl w:val="0"/>
          <w:numId w:val="1"/>
        </w:numPr>
        <w:ind w:left="-567" w:right="-28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F107AF">
        <w:rPr>
          <w:rFonts w:ascii="Times New Roman" w:hAnsi="Times New Roman" w:cs="Times New Roman"/>
          <w:sz w:val="24"/>
          <w:szCs w:val="24"/>
        </w:rPr>
        <w:t xml:space="preserve">Телефон горячей линии приемной комиссии- </w:t>
      </w:r>
      <w:r w:rsidRPr="00F107AF">
        <w:rPr>
          <w:rStyle w:val="a5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  <w:shd w:val="clear" w:color="auto" w:fill="FFFFFF"/>
        </w:rPr>
        <w:t>8 (800) 100-83-61</w:t>
      </w:r>
    </w:p>
    <w:p w:rsidR="00286BC0" w:rsidRPr="00D91348" w:rsidRDefault="00286BC0" w:rsidP="00286BC0">
      <w:pPr>
        <w:pStyle w:val="a4"/>
        <w:numPr>
          <w:ilvl w:val="0"/>
          <w:numId w:val="1"/>
        </w:numPr>
        <w:ind w:left="-567" w:right="-284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07AF">
        <w:rPr>
          <w:rStyle w:val="a5"/>
          <w:rFonts w:ascii="Times New Roman" w:hAnsi="Times New Roman" w:cs="Times New Roman"/>
          <w:b w:val="0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Информация о порядке и сроках приема документов, консультациях, порядке сдачи вступительных испытаний и расписании их проведения </w:t>
      </w:r>
      <w:r w:rsidRPr="00F107AF">
        <w:rPr>
          <w:rStyle w:val="a5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постоянно уточняется и требует внимательного отслеживания </w:t>
      </w:r>
      <w:r w:rsidRPr="00F107AF">
        <w:rPr>
          <w:rStyle w:val="a5"/>
          <w:rFonts w:ascii="Times New Roman" w:hAnsi="Times New Roman" w:cs="Times New Roman"/>
          <w:b w:val="0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на </w:t>
      </w:r>
      <w:r w:rsidRPr="00F107AF">
        <w:rPr>
          <w:rFonts w:ascii="Times New Roman" w:hAnsi="Times New Roman" w:cs="Times New Roman"/>
          <w:sz w:val="24"/>
          <w:szCs w:val="24"/>
        </w:rPr>
        <w:t xml:space="preserve">сайте приёмной комиссии ВГУ - </w:t>
      </w:r>
      <w:hyperlink r:id="rId7" w:history="1">
        <w:r w:rsidRPr="00F107AF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http://www.abitur.vsu.ru</w:t>
        </w:r>
      </w:hyperlink>
      <w:r w:rsidRPr="00F107AF">
        <w:rPr>
          <w:rFonts w:ascii="Times New Roman" w:hAnsi="Times New Roman" w:cs="Times New Roman"/>
          <w:sz w:val="24"/>
          <w:szCs w:val="24"/>
        </w:rPr>
        <w:t xml:space="preserve">  и сайте юридического факультета ВГУ (раздел – магист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07AF">
        <w:rPr>
          <w:rFonts w:ascii="Times New Roman" w:hAnsi="Times New Roman" w:cs="Times New Roman"/>
          <w:sz w:val="24"/>
          <w:szCs w:val="24"/>
        </w:rPr>
        <w:t xml:space="preserve">рские программы) </w:t>
      </w:r>
      <w:hyperlink r:id="rId8" w:history="1">
        <w:r w:rsidRPr="00F107AF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http://www.law.vsu.ru</w:t>
        </w:r>
      </w:hyperlink>
      <w:r w:rsidR="00C06829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="00C06829" w:rsidRPr="00C0682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ВНИМАНИЕ! Скан-копии диплома и при</w:t>
      </w:r>
      <w:r w:rsidR="00C0682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ложения к нему могут быть прикреплены к заявлению о поступлении </w:t>
      </w:r>
      <w:r w:rsidR="00C06829" w:rsidRPr="00C0682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до получения подлинников через оператора почтовой связи</w:t>
      </w:r>
    </w:p>
    <w:p w:rsidR="00286BC0" w:rsidRPr="00D91348" w:rsidRDefault="00286BC0" w:rsidP="00286BC0">
      <w:pPr>
        <w:pStyle w:val="a4"/>
        <w:numPr>
          <w:ilvl w:val="0"/>
          <w:numId w:val="1"/>
        </w:num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913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Количество бюджетных мест в 2020 году</w:t>
      </w:r>
      <w:r w:rsidRPr="00D91348">
        <w:rPr>
          <w:rFonts w:ascii="Times New Roman" w:hAnsi="Times New Roman" w:cs="Times New Roman"/>
          <w:sz w:val="24"/>
          <w:szCs w:val="24"/>
          <w:shd w:val="clear" w:color="auto" w:fill="FFFFFF"/>
        </w:rPr>
        <w:t>: очная форма -16, заочная форма -43</w:t>
      </w:r>
    </w:p>
    <w:p w:rsidR="00286BC0" w:rsidRPr="00D91348" w:rsidRDefault="00286BC0" w:rsidP="00286BC0">
      <w:pPr>
        <w:pStyle w:val="a4"/>
        <w:numPr>
          <w:ilvl w:val="0"/>
          <w:numId w:val="1"/>
        </w:num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913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Стоимость обучения в 2020 году</w:t>
      </w:r>
      <w:r w:rsidRPr="00D91348">
        <w:rPr>
          <w:rFonts w:ascii="Times New Roman" w:hAnsi="Times New Roman" w:cs="Times New Roman"/>
          <w:sz w:val="24"/>
          <w:szCs w:val="24"/>
        </w:rPr>
        <w:t>:</w:t>
      </w:r>
      <w:r w:rsidRPr="00D91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очная форма -125 000 руб., заочная форма -100 000 руб.</w:t>
      </w:r>
    </w:p>
    <w:p w:rsidR="00286BC0" w:rsidRDefault="00286BC0" w:rsidP="00286BC0">
      <w:pPr>
        <w:pStyle w:val="a4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4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7F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5657F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основных образовательных программ</w:t>
      </w:r>
      <w:r w:rsidRPr="005657F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657F8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40.04.01 «Юриспруденция (уровень магистратуры) открытый для приема обучающихся </w:t>
      </w:r>
    </w:p>
    <w:p w:rsidR="00286BC0" w:rsidRPr="005657F8" w:rsidRDefault="00286BC0" w:rsidP="00286BC0">
      <w:pPr>
        <w:pStyle w:val="a4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7F8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  <w:r w:rsidRPr="005657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86BC0" w:rsidRPr="00F107AF" w:rsidRDefault="00286BC0" w:rsidP="00286BC0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7371"/>
        <w:gridCol w:w="2126"/>
      </w:tblGrid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71" w:type="dxa"/>
          </w:tcPr>
          <w:p w:rsidR="00286BC0" w:rsidRPr="006B21CE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6B21C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Профиль магистерской программы</w:t>
            </w:r>
          </w:p>
        </w:tc>
        <w:tc>
          <w:tcPr>
            <w:tcW w:w="2126" w:type="dxa"/>
          </w:tcPr>
          <w:p w:rsidR="00286BC0" w:rsidRPr="006B21CE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6B21C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Договорное право</w:t>
            </w:r>
          </w:p>
        </w:tc>
        <w:tc>
          <w:tcPr>
            <w:tcW w:w="2126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 и заочная</w:t>
            </w:r>
          </w:p>
        </w:tc>
      </w:tr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Криминалистика; судебно-экспертная, оперативно-розыскная и адвокатская деятельности</w:t>
            </w:r>
          </w:p>
        </w:tc>
        <w:tc>
          <w:tcPr>
            <w:tcW w:w="2126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 и заочная</w:t>
            </w:r>
          </w:p>
        </w:tc>
      </w:tr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 и бизнес</w:t>
            </w:r>
          </w:p>
        </w:tc>
        <w:tc>
          <w:tcPr>
            <w:tcW w:w="2126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заочная</w:t>
            </w: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1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Налоговое и финансовое право</w:t>
            </w:r>
          </w:p>
        </w:tc>
        <w:tc>
          <w:tcPr>
            <w:tcW w:w="2126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 и заочная</w:t>
            </w:r>
          </w:p>
        </w:tc>
      </w:tr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1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Налогообложение и гражданское законодательство</w:t>
            </w:r>
          </w:p>
        </w:tc>
        <w:tc>
          <w:tcPr>
            <w:tcW w:w="2126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 и заочная</w:t>
            </w:r>
          </w:p>
        </w:tc>
      </w:tr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1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судебной власти и правоохранительной деятельности</w:t>
            </w:r>
          </w:p>
        </w:tc>
        <w:tc>
          <w:tcPr>
            <w:tcW w:w="2126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заочная</w:t>
            </w:r>
          </w:p>
        </w:tc>
      </w:tr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1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Правовые технологии разрешения юридических конфликтов</w:t>
            </w:r>
          </w:p>
        </w:tc>
        <w:tc>
          <w:tcPr>
            <w:tcW w:w="2126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 и заочная</w:t>
            </w:r>
          </w:p>
        </w:tc>
      </w:tr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1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Судебные и несудебные формы защиты гражданских прав</w:t>
            </w:r>
          </w:p>
        </w:tc>
        <w:tc>
          <w:tcPr>
            <w:tcW w:w="2126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</w:tr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Теория и история государства и права</w:t>
            </w:r>
          </w:p>
        </w:tc>
        <w:tc>
          <w:tcPr>
            <w:tcW w:w="2126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 и заочная</w:t>
            </w:r>
          </w:p>
        </w:tc>
      </w:tr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Уголовное право и криминология; уголовно-исполнительное право</w:t>
            </w:r>
          </w:p>
        </w:tc>
        <w:tc>
          <w:tcPr>
            <w:tcW w:w="2126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заочная</w:t>
            </w:r>
          </w:p>
        </w:tc>
      </w:tr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1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Уголовный процесс</w:t>
            </w:r>
          </w:p>
        </w:tc>
        <w:tc>
          <w:tcPr>
            <w:tcW w:w="2126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заочная</w:t>
            </w:r>
          </w:p>
        </w:tc>
      </w:tr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1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Юридическая защита в административном и административном процессуальном праве</w:t>
            </w:r>
          </w:p>
        </w:tc>
        <w:tc>
          <w:tcPr>
            <w:tcW w:w="2126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 и заочная</w:t>
            </w:r>
          </w:p>
        </w:tc>
      </w:tr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71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Юрист в сфере трудового, социального и земельного права</w:t>
            </w:r>
          </w:p>
        </w:tc>
        <w:tc>
          <w:tcPr>
            <w:tcW w:w="2126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 и заочная</w:t>
            </w:r>
          </w:p>
        </w:tc>
      </w:tr>
      <w:tr w:rsidR="00286BC0" w:rsidRPr="0091207B" w:rsidTr="00C87825">
        <w:tc>
          <w:tcPr>
            <w:tcW w:w="568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1" w:type="dxa"/>
          </w:tcPr>
          <w:p w:rsidR="00286BC0" w:rsidRPr="0091207B" w:rsidRDefault="00286BC0" w:rsidP="00C878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2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Юрист органов публичной власти</w:t>
            </w:r>
          </w:p>
        </w:tc>
        <w:tc>
          <w:tcPr>
            <w:tcW w:w="2126" w:type="dxa"/>
          </w:tcPr>
          <w:p w:rsidR="00286BC0" w:rsidRPr="0091207B" w:rsidRDefault="00286BC0" w:rsidP="00C878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 и заочная</w:t>
            </w:r>
          </w:p>
        </w:tc>
      </w:tr>
    </w:tbl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6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86BC0" w:rsidRDefault="00286BC0" w:rsidP="00286BC0">
      <w:pPr>
        <w:pStyle w:val="a4"/>
        <w:numPr>
          <w:ilvl w:val="0"/>
          <w:numId w:val="1"/>
        </w:num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107AF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>распределения обучающихся по программам магистратуры</w:t>
      </w:r>
      <w:r w:rsidRPr="00F107AF">
        <w:rPr>
          <w:rFonts w:ascii="Times New Roman" w:hAnsi="Times New Roman" w:cs="Times New Roman"/>
          <w:sz w:val="24"/>
          <w:szCs w:val="24"/>
        </w:rPr>
        <w:t xml:space="preserve"> определяются «</w:t>
      </w:r>
      <w:r w:rsidRPr="00F107AF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Порядком распределения обучающихся по основным образовательным программам </w:t>
      </w:r>
      <w:r w:rsidRPr="00F107AF">
        <w:rPr>
          <w:rFonts w:ascii="Times New Roman" w:hAnsi="Times New Roman" w:cs="Times New Roman"/>
          <w:b/>
          <w:sz w:val="24"/>
          <w:szCs w:val="24"/>
        </w:rPr>
        <w:t>по направлению подготовки 40.04.01 «Юриспруденция (уровень магистратуры)</w:t>
      </w:r>
      <w:r w:rsidRPr="00F107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107AF">
        <w:rPr>
          <w:rFonts w:ascii="Times New Roman" w:hAnsi="Times New Roman" w:cs="Times New Roman"/>
          <w:sz w:val="24"/>
          <w:szCs w:val="24"/>
        </w:rPr>
        <w:t>твержден решением Ученого совета юридического факультета от 24.01.2020 г.):</w:t>
      </w:r>
    </w:p>
    <w:p w:rsidR="00286BC0" w:rsidRDefault="00286BC0" w:rsidP="00286BC0">
      <w:pPr>
        <w:pStyle w:val="a4"/>
        <w:ind w:left="-567" w:right="-284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286BC0">
        <w:rPr>
          <w:rFonts w:ascii="Times New Roman" w:hAnsi="Times New Roman" w:cs="Times New Roman"/>
          <w:sz w:val="24"/>
          <w:szCs w:val="24"/>
        </w:rPr>
        <w:t xml:space="preserve">1. Перечень </w:t>
      </w:r>
      <w:r w:rsidRPr="006A6D9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основных образовательных программ</w:t>
      </w:r>
      <w:r w:rsidRPr="00286BC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86BC0">
        <w:rPr>
          <w:rFonts w:ascii="Times New Roman" w:hAnsi="Times New Roman" w:cs="Times New Roman"/>
          <w:sz w:val="24"/>
          <w:szCs w:val="24"/>
        </w:rPr>
        <w:t>по направлению подготовки 40.04.01 «Юриспруденция (уровень магистратуры) (далее – ООП магистратуры) открытый для приема обучающихся на очередной учебный год, утверждается Ученым советом юридического факультета ВГУ до начала приема документов на обучение и доводится до сведения абитуриентов.</w:t>
      </w:r>
    </w:p>
    <w:p w:rsidR="00286BC0" w:rsidRDefault="00286BC0" w:rsidP="00286BC0">
      <w:pPr>
        <w:pStyle w:val="a4"/>
        <w:ind w:left="-567" w:right="-284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845E89">
        <w:rPr>
          <w:rFonts w:ascii="Times New Roman" w:hAnsi="Times New Roman" w:cs="Times New Roman"/>
          <w:sz w:val="24"/>
          <w:szCs w:val="24"/>
        </w:rPr>
        <w:t>2. ООП магистратуры могут быть открыты по очной и (или) заочной</w:t>
      </w:r>
      <w:r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286BC0" w:rsidRDefault="00286BC0" w:rsidP="00286BC0">
      <w:pPr>
        <w:pStyle w:val="a4"/>
        <w:ind w:left="-567" w:right="-284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845E89">
        <w:rPr>
          <w:rFonts w:ascii="Times New Roman" w:hAnsi="Times New Roman" w:cs="Times New Roman"/>
          <w:sz w:val="24"/>
          <w:szCs w:val="24"/>
        </w:rPr>
        <w:t>3. При открытии ООП магистратуры могут устанавливаться ограничения по максимальному и минимальному количеству обучающихся для приема с учетом требований федерального государственного образовательного стандарта высшего профессионального образования по направлению подготовки 40.04.01 «Юриспруденция (квалификация (степень) магистр», предусматривающего, что «непосредственное руководство магистрами осуществляется преподавателями, имеющими ученую степень и (или) ученое звание. Допускается</w:t>
      </w:r>
      <w:r w:rsidRPr="00845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одновременное руководство не более чем десятью магистрами» (п. 7.17) и </w:t>
      </w:r>
      <w:r w:rsidRPr="00845E89">
        <w:rPr>
          <w:rFonts w:ascii="Times New Roman" w:hAnsi="Times New Roman" w:cs="Times New Roman"/>
          <w:sz w:val="24"/>
          <w:szCs w:val="24"/>
        </w:rPr>
        <w:t xml:space="preserve">требования о минимальном числе обучающихся по программе магистратуры – не менее 12 человек (Приказ ректора ВГУ «Об утверждении норм времени для расчета объема учебной работы») </w:t>
      </w:r>
    </w:p>
    <w:p w:rsidR="00286BC0" w:rsidRDefault="00286BC0" w:rsidP="00286BC0">
      <w:pPr>
        <w:pStyle w:val="a4"/>
        <w:ind w:left="-567" w:right="-284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5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Предельное число вакантных мест для приема по каждой </w:t>
      </w:r>
      <w:r w:rsidRPr="00845E89">
        <w:rPr>
          <w:rFonts w:ascii="Times New Roman" w:hAnsi="Times New Roman" w:cs="Times New Roman"/>
          <w:sz w:val="24"/>
          <w:szCs w:val="24"/>
        </w:rPr>
        <w:t xml:space="preserve">ООП магистратуры определяется на основании численности </w:t>
      </w:r>
      <w:r w:rsidRPr="00845E89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соответствующего профессорско-преподавательского состава кафедры, реализующей ООП магистратуры, с уже имеющимся количеством обучающихся.</w:t>
      </w:r>
    </w:p>
    <w:p w:rsidR="00286BC0" w:rsidRDefault="00286BC0" w:rsidP="00286BC0">
      <w:pPr>
        <w:pStyle w:val="a4"/>
        <w:ind w:left="-567" w:right="-284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5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По итогам зачисления</w:t>
      </w:r>
      <w:r w:rsidRPr="00845E89">
        <w:rPr>
          <w:rFonts w:ascii="Times New Roman" w:hAnsi="Times New Roman" w:cs="Times New Roman"/>
          <w:sz w:val="24"/>
          <w:szCs w:val="24"/>
        </w:rPr>
        <w:t xml:space="preserve"> на направление подготовки 40.04.01 «Юриспруденция (квалификация (степень) магистр»</w:t>
      </w:r>
      <w:r w:rsidRPr="00845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абитуриент вправе подать заявление о выборе приоритетов ООП магистратуры.  В заявлении указывается не более трех программ магистратуры.</w:t>
      </w:r>
    </w:p>
    <w:p w:rsidR="00286BC0" w:rsidRDefault="00286BC0" w:rsidP="00286BC0">
      <w:pPr>
        <w:pStyle w:val="a4"/>
        <w:ind w:left="-567" w:right="-284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5E89">
        <w:rPr>
          <w:rFonts w:ascii="Times New Roman" w:hAnsi="Times New Roman" w:cs="Times New Roman"/>
          <w:sz w:val="24"/>
          <w:szCs w:val="24"/>
          <w:shd w:val="clear" w:color="auto" w:fill="FFFFFF"/>
        </w:rPr>
        <w:t>6. Формирование контингента по каждой ООП магистратуры осуществляется из зачисленных на основании приказов ректора ВГУ лиц, получивших наибольшее количество конкурсных баллов, с учетом заявленного ими перечня приоритетов. При отсутствии вакантных мест по первому приоритету, конкурсные баллы учитываются для второго, а затем третьего приоритетов в выборе ООП магистратуры.</w:t>
      </w:r>
    </w:p>
    <w:p w:rsidR="00286BC0" w:rsidRDefault="00286BC0" w:rsidP="00286BC0">
      <w:pPr>
        <w:pStyle w:val="a4"/>
        <w:ind w:left="-567" w:right="-284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845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845E89">
        <w:rPr>
          <w:rFonts w:ascii="Times New Roman" w:hAnsi="Times New Roman" w:cs="Times New Roman"/>
          <w:sz w:val="24"/>
          <w:szCs w:val="24"/>
        </w:rPr>
        <w:t>При равенстве суммы конкурсных баллов учитывается средний балл успеваемости обучающегося по документу о высшем образовании и о квалификации, включая оценки по государственной итоговой аттестации.</w:t>
      </w:r>
    </w:p>
    <w:p w:rsidR="00286BC0" w:rsidRDefault="00286BC0" w:rsidP="00286BC0">
      <w:pPr>
        <w:pStyle w:val="a4"/>
        <w:ind w:left="-567" w:right="-284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845E89">
        <w:rPr>
          <w:rFonts w:ascii="Times New Roman" w:hAnsi="Times New Roman" w:cs="Times New Roman"/>
          <w:sz w:val="24"/>
          <w:szCs w:val="24"/>
        </w:rPr>
        <w:t xml:space="preserve">8. Если конкурсные баллы не позволяют занять вакантные места ни по одной из трех заявленных в приоритете </w:t>
      </w:r>
      <w:r w:rsidRPr="00845E89">
        <w:rPr>
          <w:rFonts w:ascii="Times New Roman" w:hAnsi="Times New Roman" w:cs="Times New Roman"/>
          <w:sz w:val="24"/>
          <w:szCs w:val="24"/>
          <w:shd w:val="clear" w:color="auto" w:fill="FFFFFF"/>
        </w:rPr>
        <w:t>ООП магистратуры</w:t>
      </w:r>
      <w:r w:rsidRPr="00845E89">
        <w:rPr>
          <w:rFonts w:ascii="Times New Roman" w:hAnsi="Times New Roman" w:cs="Times New Roman"/>
          <w:sz w:val="24"/>
          <w:szCs w:val="24"/>
        </w:rPr>
        <w:t>, то обучающийся распределяется по предложению</w:t>
      </w:r>
      <w:r w:rsidRPr="00845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деканата на ООП магистратуры</w:t>
      </w:r>
      <w:r w:rsidRPr="00845E89">
        <w:rPr>
          <w:rFonts w:ascii="Times New Roman" w:hAnsi="Times New Roman" w:cs="Times New Roman"/>
          <w:sz w:val="24"/>
          <w:szCs w:val="24"/>
        </w:rPr>
        <w:t>, имеющие вакантные места с учетом конкурсных баллов.</w:t>
      </w:r>
    </w:p>
    <w:p w:rsidR="00286BC0" w:rsidRPr="00845E89" w:rsidRDefault="00286BC0" w:rsidP="00286BC0">
      <w:pPr>
        <w:pStyle w:val="a4"/>
        <w:ind w:left="-567" w:right="-284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845E89">
        <w:rPr>
          <w:rFonts w:ascii="Times New Roman" w:hAnsi="Times New Roman" w:cs="Times New Roman"/>
          <w:sz w:val="24"/>
          <w:szCs w:val="24"/>
        </w:rPr>
        <w:t xml:space="preserve">9. </w:t>
      </w:r>
      <w:r w:rsidRPr="00845E89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Распределение на ООП магистратуры осуществляется распоряжением декана факультета на основании приказов ректора о зачислении на направление подготовки и рейтинга конкурсных баллов, полученных по результатам вступительных испытаний с учетом</w:t>
      </w:r>
      <w:r w:rsidRPr="00845E89">
        <w:rPr>
          <w:rFonts w:ascii="Times New Roman" w:hAnsi="Times New Roman" w:cs="Times New Roman"/>
          <w:sz w:val="24"/>
          <w:szCs w:val="24"/>
        </w:rPr>
        <w:t xml:space="preserve"> приоритетов, заявленных обучающимся (форма обучения – очная/заочная; основания обучения – бюджет/договор; профиль </w:t>
      </w:r>
      <w:r w:rsidRPr="00845E89">
        <w:rPr>
          <w:rFonts w:ascii="Times New Roman" w:hAnsi="Times New Roman" w:cs="Times New Roman"/>
          <w:sz w:val="24"/>
          <w:szCs w:val="24"/>
          <w:shd w:val="clear" w:color="auto" w:fill="FFFFFF"/>
        </w:rPr>
        <w:t>ООП магистратуры</w:t>
      </w:r>
      <w:r w:rsidRPr="00845E89">
        <w:rPr>
          <w:rFonts w:ascii="Times New Roman" w:hAnsi="Times New Roman" w:cs="Times New Roman"/>
          <w:sz w:val="24"/>
          <w:szCs w:val="24"/>
        </w:rPr>
        <w:t>).</w:t>
      </w:r>
    </w:p>
    <w:p w:rsidR="00D17D58" w:rsidRDefault="00D17D58"/>
    <w:sectPr w:rsidR="00D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2F7"/>
    <w:multiLevelType w:val="hybridMultilevel"/>
    <w:tmpl w:val="7A5EC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C0"/>
    <w:rsid w:val="00286BC0"/>
    <w:rsid w:val="006A6D96"/>
    <w:rsid w:val="00C06829"/>
    <w:rsid w:val="00D17D58"/>
    <w:rsid w:val="00D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6BC0"/>
    <w:pPr>
      <w:ind w:left="720"/>
      <w:contextualSpacing/>
    </w:pPr>
  </w:style>
  <w:style w:type="character" w:styleId="a5">
    <w:name w:val="Strong"/>
    <w:basedOn w:val="a0"/>
    <w:uiPriority w:val="22"/>
    <w:qFormat/>
    <w:rsid w:val="00286BC0"/>
    <w:rPr>
      <w:b/>
      <w:bCs/>
    </w:rPr>
  </w:style>
  <w:style w:type="paragraph" w:styleId="a6">
    <w:name w:val="No Spacing"/>
    <w:uiPriority w:val="1"/>
    <w:qFormat/>
    <w:rsid w:val="00286BC0"/>
    <w:pPr>
      <w:spacing w:after="0" w:line="240" w:lineRule="auto"/>
    </w:pPr>
  </w:style>
  <w:style w:type="table" w:styleId="a7">
    <w:name w:val="Table Grid"/>
    <w:basedOn w:val="a1"/>
    <w:uiPriority w:val="39"/>
    <w:rsid w:val="0028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B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BC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6BC0"/>
    <w:pPr>
      <w:ind w:left="720"/>
      <w:contextualSpacing/>
    </w:pPr>
  </w:style>
  <w:style w:type="character" w:styleId="a5">
    <w:name w:val="Strong"/>
    <w:basedOn w:val="a0"/>
    <w:uiPriority w:val="22"/>
    <w:qFormat/>
    <w:rsid w:val="00286BC0"/>
    <w:rPr>
      <w:b/>
      <w:bCs/>
    </w:rPr>
  </w:style>
  <w:style w:type="paragraph" w:styleId="a6">
    <w:name w:val="No Spacing"/>
    <w:uiPriority w:val="1"/>
    <w:qFormat/>
    <w:rsid w:val="00286BC0"/>
    <w:pPr>
      <w:spacing w:after="0" w:line="240" w:lineRule="auto"/>
    </w:pPr>
  </w:style>
  <w:style w:type="table" w:styleId="a7">
    <w:name w:val="Table Grid"/>
    <w:basedOn w:val="a1"/>
    <w:uiPriority w:val="39"/>
    <w:rsid w:val="0028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B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B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v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bitur.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tur.v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2020-06-22T09:38:00Z</cp:lastPrinted>
  <dcterms:created xsi:type="dcterms:W3CDTF">2020-06-22T10:44:00Z</dcterms:created>
  <dcterms:modified xsi:type="dcterms:W3CDTF">2020-06-22T10:44:00Z</dcterms:modified>
</cp:coreProperties>
</file>