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4F" w:rsidRPr="00C05F63" w:rsidRDefault="005C554F" w:rsidP="00982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C05F63">
        <w:rPr>
          <w:rFonts w:ascii="Arial" w:eastAsia="Times New Roman" w:hAnsi="Arial" w:cs="Arial"/>
          <w:b/>
          <w:bCs/>
          <w:spacing w:val="4"/>
          <w:lang w:eastAsia="ru-RU"/>
        </w:rPr>
        <w:t xml:space="preserve">Нормы времени </w:t>
      </w:r>
    </w:p>
    <w:p w:rsidR="005C554F" w:rsidRPr="00C05F63" w:rsidRDefault="005C554F" w:rsidP="00982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6"/>
          <w:lang w:eastAsia="ru-RU"/>
        </w:rPr>
      </w:pPr>
      <w:r w:rsidRPr="00C05F63">
        <w:rPr>
          <w:rFonts w:ascii="Arial" w:eastAsia="Times New Roman" w:hAnsi="Arial" w:cs="Arial"/>
          <w:b/>
          <w:bCs/>
          <w:spacing w:val="5"/>
          <w:lang w:eastAsia="ru-RU"/>
        </w:rPr>
        <w:t xml:space="preserve">на выполнение научно-педагогическими работниками университета стандартных видов учебной, методической, научно-исследовательской, </w:t>
      </w:r>
      <w:r w:rsidRPr="00C05F63">
        <w:rPr>
          <w:rFonts w:ascii="Arial" w:eastAsia="Times New Roman" w:hAnsi="Arial" w:cs="Arial"/>
          <w:b/>
          <w:bCs/>
          <w:spacing w:val="6"/>
          <w:lang w:eastAsia="ru-RU"/>
        </w:rPr>
        <w:t>организационной, воспитательной и других видов деятельности</w:t>
      </w:r>
    </w:p>
    <w:p w:rsidR="005C554F" w:rsidRPr="00C05F63" w:rsidRDefault="005C554F" w:rsidP="009829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pacing w:val="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389"/>
        <w:gridCol w:w="40"/>
        <w:gridCol w:w="64"/>
        <w:gridCol w:w="3265"/>
        <w:gridCol w:w="184"/>
        <w:gridCol w:w="243"/>
        <w:gridCol w:w="3379"/>
      </w:tblGrid>
      <w:tr w:rsidR="003C2AF8" w:rsidRPr="00C05F63" w:rsidTr="00DB44B4">
        <w:trPr>
          <w:trHeight w:val="65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3" w:rsidRPr="00C05F63" w:rsidRDefault="00C05F63" w:rsidP="00982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5F63">
              <w:rPr>
                <w:rFonts w:ascii="Arial" w:eastAsia="Times New Roman" w:hAnsi="Arial" w:cs="Arial"/>
                <w:b/>
              </w:rPr>
              <w:t>№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3" w:rsidRPr="00C05F63" w:rsidRDefault="00C05F63" w:rsidP="00982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5F63">
              <w:rPr>
                <w:rFonts w:ascii="Arial" w:eastAsia="Times New Roman" w:hAnsi="Arial" w:cs="Arial"/>
                <w:b/>
              </w:rPr>
              <w:t>Виды работ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63" w:rsidRPr="00C05F63" w:rsidRDefault="00C05F63" w:rsidP="00982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C05F63">
              <w:rPr>
                <w:rFonts w:ascii="Arial" w:eastAsia="Times New Roman" w:hAnsi="Arial" w:cs="Arial"/>
                <w:b/>
              </w:rPr>
              <w:t>Нормы времени в часах</w:t>
            </w:r>
          </w:p>
          <w:p w:rsidR="00C05F63" w:rsidRPr="00C05F63" w:rsidRDefault="00C05F63" w:rsidP="00982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5C554F" w:rsidRPr="00C05F63" w:rsidTr="00C3749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554F" w:rsidRPr="00C05F63" w:rsidRDefault="005C554F" w:rsidP="00C374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Раздел </w:t>
            </w:r>
            <w:r w:rsidRPr="00C05F63">
              <w:rPr>
                <w:rFonts w:ascii="Arial" w:eastAsia="Times New Roman" w:hAnsi="Arial" w:cs="Arial"/>
                <w:b/>
                <w:bCs/>
                <w:i/>
                <w:lang w:val="en-US"/>
              </w:rPr>
              <w:t>I</w:t>
            </w:r>
            <w:r w:rsidRPr="00C05F63">
              <w:rPr>
                <w:rFonts w:ascii="Arial" w:eastAsia="Times New Roman" w:hAnsi="Arial" w:cs="Arial"/>
                <w:b/>
                <w:bCs/>
                <w:i/>
              </w:rPr>
              <w:t>. УЧЕБНАЯ РАБОТА</w:t>
            </w:r>
          </w:p>
        </w:tc>
      </w:tr>
      <w:tr w:rsidR="005C554F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554F" w:rsidRPr="00C05F63" w:rsidRDefault="00267177" w:rsidP="00C374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1.</w:t>
            </w:r>
            <w:r w:rsidR="005C554F" w:rsidRPr="00C05F63">
              <w:rPr>
                <w:rFonts w:ascii="Arial" w:eastAsia="Times New Roman" w:hAnsi="Arial" w:cs="Arial"/>
                <w:b/>
                <w:bCs/>
                <w:i/>
              </w:rPr>
              <w:t>1. Контактная работа с обучающимися</w:t>
            </w:r>
          </w:p>
        </w:tc>
      </w:tr>
      <w:tr w:rsidR="00DB44B4" w:rsidRPr="00C05F63" w:rsidTr="00991505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Cs/>
              </w:rPr>
              <w:t xml:space="preserve">Аудиторные занятия       </w:t>
            </w:r>
            <w:r w:rsidRPr="00C3749E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250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4B4" w:rsidRPr="00C3749E" w:rsidRDefault="00D0318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Регламентируе</w:t>
            </w:r>
            <w:r w:rsidR="00DB44B4">
              <w:rPr>
                <w:rFonts w:ascii="Arial" w:eastAsia="Times New Roman" w:hAnsi="Arial" w:cs="Arial"/>
                <w:bCs/>
              </w:rPr>
              <w:t>тся соответствующими внутренними локальными актами университета</w:t>
            </w:r>
          </w:p>
        </w:tc>
      </w:tr>
      <w:tr w:rsidR="00DB44B4" w:rsidRPr="00C05F63" w:rsidTr="00991505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Cs/>
              </w:rPr>
              <w:t>Консультации</w:t>
            </w:r>
          </w:p>
        </w:tc>
        <w:tc>
          <w:tcPr>
            <w:tcW w:w="25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B44B4" w:rsidRPr="00C05F63" w:rsidTr="00991505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Cs/>
              </w:rPr>
              <w:t>Руководство практиками и НИРС</w:t>
            </w:r>
          </w:p>
        </w:tc>
        <w:tc>
          <w:tcPr>
            <w:tcW w:w="25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B44B4" w:rsidRPr="00C05F63" w:rsidTr="00991505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Cs/>
              </w:rPr>
              <w:t>Выпускная квалификационная работа</w:t>
            </w:r>
          </w:p>
        </w:tc>
        <w:tc>
          <w:tcPr>
            <w:tcW w:w="250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B44B4" w:rsidRPr="00C05F63" w:rsidTr="00991505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Cs/>
              </w:rPr>
              <w:t>Приемная кампания</w:t>
            </w:r>
          </w:p>
        </w:tc>
        <w:tc>
          <w:tcPr>
            <w:tcW w:w="250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4B4" w:rsidRPr="00C3749E" w:rsidRDefault="00DB44B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5C554F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C554F" w:rsidRPr="00C05F63" w:rsidRDefault="00267177" w:rsidP="00C374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1.</w:t>
            </w:r>
            <w:r w:rsidR="005C554F"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2. Подготовка к учебным занятиям    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3" w:rsidRPr="00C05F63" w:rsidRDefault="00267177" w:rsidP="00C37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  <w:r w:rsidR="00C05F63" w:rsidRPr="00C05F63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63" w:rsidRP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Подготовка к лекции, семинарскому, практическому, лабораторному занятию</w:t>
            </w:r>
          </w:p>
          <w:p w:rsidR="00C05F63" w:rsidRP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05F63" w:rsidRP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05F63" w:rsidRPr="00007E75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05F63" w:rsidRP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Тоже самое – на иностранном языке 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F63" w:rsidRPr="00C05F63" w:rsidRDefault="00C05F63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0,5 часа на 1 час </w:t>
            </w:r>
            <w:r w:rsidRPr="00113618">
              <w:rPr>
                <w:rFonts w:ascii="Arial" w:eastAsia="Times New Roman" w:hAnsi="Arial" w:cs="Arial"/>
              </w:rPr>
              <w:t>трудоемкости дисциплины</w:t>
            </w:r>
            <w:r w:rsidRPr="00C05F63">
              <w:rPr>
                <w:rFonts w:ascii="Arial" w:eastAsia="Times New Roman" w:hAnsi="Arial" w:cs="Arial"/>
              </w:rPr>
              <w:t xml:space="preserve"> (для действующих дисциплин)</w:t>
            </w:r>
            <w:r w:rsidR="00024395">
              <w:rPr>
                <w:rFonts w:ascii="Arial" w:eastAsia="Times New Roman" w:hAnsi="Arial" w:cs="Arial"/>
              </w:rPr>
              <w:t xml:space="preserve"> </w:t>
            </w:r>
          </w:p>
          <w:p w:rsidR="00C05F63" w:rsidRP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2 часа на 1 час трудоемкости дисциплины (для новых дисциплин)</w:t>
            </w:r>
          </w:p>
          <w:p w:rsidR="00C05F63" w:rsidRPr="00007E75" w:rsidRDefault="00C05F63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05F63" w:rsidRPr="00C05F63" w:rsidRDefault="00C05F63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 час на 1 час трудоемкости дисциплины (для действующих дисциплин)</w:t>
            </w:r>
          </w:p>
          <w:p w:rsid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4 часа на 1 час трудоемкости дисциплины (для новых дисциплин)</w:t>
            </w:r>
          </w:p>
          <w:p w:rsidR="0098298D" w:rsidRPr="00C05F63" w:rsidRDefault="0098298D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9E" w:rsidRPr="00C05F63" w:rsidRDefault="00267177" w:rsidP="00C37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1.</w:t>
            </w:r>
            <w:r w:rsidR="00C3749E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49E" w:rsidRDefault="00C3749E" w:rsidP="00C374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Проведение открытых занятий</w:t>
            </w:r>
            <w:r w:rsidR="006D64D1"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C3749E" w:rsidRDefault="00C3749E" w:rsidP="00C374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подготовка открытого занятия</w:t>
            </w:r>
          </w:p>
          <w:p w:rsidR="00C3749E" w:rsidRPr="00C05F63" w:rsidRDefault="00C3749E" w:rsidP="00C37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посещение и анализ открытого занятия</w:t>
            </w:r>
            <w:r w:rsidR="00A30A53">
              <w:rPr>
                <w:rFonts w:ascii="Arial" w:eastAsia="Times New Roman" w:hAnsi="Arial" w:cs="Arial"/>
                <w:lang w:eastAsia="ru-RU"/>
              </w:rPr>
              <w:t>/взаимопосещение занятий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A53" w:rsidRDefault="00A30A53" w:rsidP="00C3749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:rsidR="00C3749E" w:rsidRDefault="00C3749E" w:rsidP="00C3749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 часов</w:t>
            </w:r>
            <w:r w:rsidR="00B649DB">
              <w:rPr>
                <w:rFonts w:ascii="Arial" w:eastAsia="Times New Roman" w:hAnsi="Arial" w:cs="Arial"/>
              </w:rPr>
              <w:t xml:space="preserve"> на одно занятие</w:t>
            </w:r>
          </w:p>
          <w:p w:rsidR="00C3749E" w:rsidRPr="009F29DB" w:rsidRDefault="00C3749E" w:rsidP="00B649D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</w:rPr>
              <w:t>2 часа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9F29DB" w:rsidRPr="00B649DB">
              <w:rPr>
                <w:rFonts w:ascii="Arial" w:eastAsia="Times New Roman" w:hAnsi="Arial" w:cs="Arial"/>
              </w:rPr>
              <w:t>на одно занятие</w:t>
            </w:r>
          </w:p>
        </w:tc>
      </w:tr>
      <w:tr w:rsidR="005C554F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554F" w:rsidRPr="00C05F63" w:rsidRDefault="005C554F" w:rsidP="00C3749E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Раздел </w:t>
            </w:r>
            <w:r w:rsidRPr="00C05F63">
              <w:rPr>
                <w:rFonts w:ascii="Arial" w:eastAsia="Times New Roman" w:hAnsi="Arial" w:cs="Arial"/>
                <w:b/>
                <w:bCs/>
                <w:i/>
                <w:lang w:val="en-US"/>
              </w:rPr>
              <w:t>II</w:t>
            </w:r>
            <w:r w:rsidRPr="00C05F63">
              <w:rPr>
                <w:rFonts w:ascii="Arial" w:eastAsia="Times New Roman" w:hAnsi="Arial" w:cs="Arial"/>
                <w:b/>
                <w:bCs/>
                <w:i/>
              </w:rPr>
              <w:t>. МЕТОДИЧЕСКАЯ РАБОТА</w:t>
            </w:r>
          </w:p>
        </w:tc>
      </w:tr>
      <w:tr w:rsidR="005C554F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C554F" w:rsidRPr="00C05F63" w:rsidRDefault="00267177" w:rsidP="00C3749E">
            <w:pPr>
              <w:spacing w:before="240" w:after="120" w:line="276" w:lineRule="auto"/>
              <w:contextualSpacing/>
              <w:rPr>
                <w:rFonts w:ascii="Arial" w:eastAsia="Times New Roman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2.</w:t>
            </w:r>
            <w:r w:rsidR="005C554F" w:rsidRPr="00C05F63">
              <w:rPr>
                <w:rFonts w:ascii="Arial" w:eastAsia="Times New Roman" w:hAnsi="Arial" w:cs="Arial"/>
                <w:b/>
                <w:bCs/>
                <w:i/>
              </w:rPr>
              <w:t>1. Учебно-методическая работа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3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C05F63" w:rsidRPr="009E61C8">
              <w:rPr>
                <w:rFonts w:ascii="Arial" w:eastAsia="Times New Roman" w:hAnsi="Arial" w:cs="Arial"/>
                <w:bCs/>
              </w:rPr>
              <w:t>1.1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F63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Разработка новой ООП</w:t>
            </w:r>
            <w:r w:rsidR="006D64D1">
              <w:rPr>
                <w:rFonts w:ascii="Arial" w:eastAsia="Times New Roman" w:hAnsi="Arial" w:cs="Arial"/>
                <w:bCs/>
              </w:rPr>
              <w:t>:</w:t>
            </w:r>
          </w:p>
          <w:p w:rsidR="00007E75" w:rsidRPr="009E61C8" w:rsidRDefault="00007E75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C05F63" w:rsidRPr="009E61C8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- учебный план и график учебного процесса</w:t>
            </w:r>
          </w:p>
          <w:p w:rsidR="00C05F63" w:rsidRPr="009E61C8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007E75" w:rsidRDefault="00007E75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007E75" w:rsidRDefault="00007E75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007E75" w:rsidRPr="009E61C8" w:rsidRDefault="00007E75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C05F63" w:rsidRPr="009E61C8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- рабочая программа учебной дисциплины и программа практик</w:t>
            </w:r>
          </w:p>
          <w:p w:rsidR="00C05F63" w:rsidRPr="009E61C8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C05F63" w:rsidRPr="009E61C8" w:rsidRDefault="00C05F63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63" w:rsidRPr="009E61C8" w:rsidRDefault="0098298D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40 часов</w:t>
            </w:r>
            <w:r w:rsidR="00C05F63" w:rsidRPr="009E61C8">
              <w:rPr>
                <w:rFonts w:ascii="Arial" w:eastAsia="Times New Roman" w:hAnsi="Arial" w:cs="Arial"/>
              </w:rPr>
              <w:t xml:space="preserve"> в год</w:t>
            </w:r>
            <w:r w:rsidR="00C05F63" w:rsidRPr="009E61C8">
              <w:rPr>
                <w:rFonts w:ascii="Arial" w:eastAsia="Times New Roman" w:hAnsi="Arial" w:cs="Arial"/>
                <w:bCs/>
              </w:rPr>
              <w:t xml:space="preserve"> на ООП бакалавриата, специалитета</w:t>
            </w:r>
          </w:p>
          <w:p w:rsidR="00C05F63" w:rsidRDefault="00C05F63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 xml:space="preserve">25 </w:t>
            </w:r>
            <w:r w:rsidR="0098298D" w:rsidRPr="009E61C8">
              <w:rPr>
                <w:rFonts w:ascii="Arial" w:eastAsia="Times New Roman" w:hAnsi="Arial" w:cs="Arial"/>
                <w:bCs/>
              </w:rPr>
              <w:t xml:space="preserve">часов </w:t>
            </w:r>
            <w:r w:rsidRPr="009E61C8">
              <w:rPr>
                <w:rFonts w:ascii="Arial" w:eastAsia="Times New Roman" w:hAnsi="Arial" w:cs="Arial"/>
              </w:rPr>
              <w:t>в год</w:t>
            </w:r>
            <w:r w:rsidRPr="009E61C8">
              <w:rPr>
                <w:rFonts w:ascii="Arial" w:eastAsia="Times New Roman" w:hAnsi="Arial" w:cs="Arial"/>
                <w:bCs/>
              </w:rPr>
              <w:t xml:space="preserve"> на ООП магистратуры, аспирантуры и ординатуры </w:t>
            </w:r>
          </w:p>
          <w:p w:rsidR="00007E75" w:rsidRPr="009E61C8" w:rsidRDefault="00007E75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007E75" w:rsidRDefault="00007E75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C05F63" w:rsidRPr="009E61C8" w:rsidRDefault="00C05F63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10 час</w:t>
            </w:r>
            <w:r w:rsidR="0098298D" w:rsidRPr="009E61C8">
              <w:rPr>
                <w:rFonts w:ascii="Arial" w:eastAsia="Times New Roman" w:hAnsi="Arial" w:cs="Arial"/>
                <w:bCs/>
              </w:rPr>
              <w:t xml:space="preserve">ов в год на дисциплину </w:t>
            </w:r>
            <w:r w:rsidR="0098298D" w:rsidRPr="00B649DB">
              <w:rPr>
                <w:rFonts w:ascii="Arial" w:eastAsia="Times New Roman" w:hAnsi="Arial" w:cs="Arial"/>
                <w:bCs/>
              </w:rPr>
              <w:t>объемом</w:t>
            </w:r>
            <w:r w:rsidR="009E61C8" w:rsidRPr="00B649DB">
              <w:rPr>
                <w:rFonts w:ascii="Arial" w:eastAsia="Times New Roman" w:hAnsi="Arial" w:cs="Arial"/>
                <w:bCs/>
              </w:rPr>
              <w:t xml:space="preserve"> </w:t>
            </w:r>
            <w:r w:rsidR="0098298D" w:rsidRPr="00B649DB">
              <w:rPr>
                <w:rFonts w:ascii="Arial" w:eastAsia="Times New Roman" w:hAnsi="Arial" w:cs="Arial"/>
                <w:bCs/>
              </w:rPr>
              <w:t>2 ЗЕТ</w:t>
            </w:r>
          </w:p>
          <w:p w:rsidR="0098298D" w:rsidRPr="009E61C8" w:rsidRDefault="00B649DB" w:rsidP="00B649D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 часов на дисциплину объемом</w:t>
            </w:r>
            <w:r w:rsidR="009E61C8">
              <w:rPr>
                <w:rFonts w:ascii="Arial" w:eastAsia="Times New Roman" w:hAnsi="Arial" w:cs="Arial"/>
                <w:bCs/>
              </w:rPr>
              <w:t xml:space="preserve"> </w:t>
            </w:r>
            <w:r w:rsidR="0098298D" w:rsidRPr="009E61C8">
              <w:rPr>
                <w:rFonts w:ascii="Arial" w:eastAsia="Times New Roman" w:hAnsi="Arial" w:cs="Arial"/>
                <w:bCs/>
              </w:rPr>
              <w:t xml:space="preserve">более </w:t>
            </w:r>
            <w:r>
              <w:rPr>
                <w:rFonts w:ascii="Arial" w:eastAsia="Times New Roman" w:hAnsi="Arial" w:cs="Arial"/>
                <w:bCs/>
              </w:rPr>
              <w:t>2</w:t>
            </w:r>
            <w:r w:rsidR="0098298D" w:rsidRPr="009E61C8">
              <w:rPr>
                <w:rFonts w:ascii="Arial" w:eastAsia="Times New Roman" w:hAnsi="Arial" w:cs="Arial"/>
                <w:bCs/>
              </w:rPr>
              <w:t>ЗЕТ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8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9E61C8" w:rsidRPr="009E61C8">
              <w:rPr>
                <w:rFonts w:ascii="Arial" w:eastAsia="Times New Roman" w:hAnsi="Arial" w:cs="Arial"/>
                <w:bCs/>
              </w:rPr>
              <w:t>1.2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C8" w:rsidRPr="00A21F53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A21F53">
              <w:rPr>
                <w:rFonts w:ascii="Arial" w:eastAsia="Times New Roman" w:hAnsi="Arial" w:cs="Arial"/>
                <w:bCs/>
              </w:rPr>
              <w:t>Актуализация всех элементов ООП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C8" w:rsidRPr="00A21F53" w:rsidRDefault="009E61C8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A21F53">
              <w:rPr>
                <w:rFonts w:ascii="Arial" w:eastAsia="Times New Roman" w:hAnsi="Arial" w:cs="Arial"/>
                <w:bCs/>
              </w:rPr>
              <w:t>20 часов в год</w:t>
            </w:r>
          </w:p>
          <w:p w:rsidR="004B08C4" w:rsidRPr="00A21F53" w:rsidRDefault="004B08C4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8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9E61C8" w:rsidRPr="009E61C8">
              <w:rPr>
                <w:rFonts w:ascii="Arial" w:eastAsia="Times New Roman" w:hAnsi="Arial" w:cs="Arial"/>
                <w:bCs/>
              </w:rPr>
              <w:t>1.3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C8" w:rsidRP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Разработка и издание учебника, учебного пособия, учебно-методического пособия</w:t>
            </w:r>
          </w:p>
          <w:p w:rsidR="009E61C8" w:rsidRPr="009E61C8" w:rsidRDefault="009E61C8" w:rsidP="009829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C8" w:rsidRPr="009E61C8" w:rsidRDefault="009E61C8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10 часов на 1 печ. лист на всех соавторов</w:t>
            </w:r>
          </w:p>
          <w:p w:rsidR="009E61C8" w:rsidRPr="009E61C8" w:rsidRDefault="009E61C8" w:rsidP="004B08C4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1" w:rsidRPr="009E61C8" w:rsidRDefault="006D64D1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Pr="009E61C8">
              <w:rPr>
                <w:rFonts w:ascii="Arial" w:eastAsia="Times New Roman" w:hAnsi="Arial" w:cs="Arial"/>
                <w:bCs/>
              </w:rPr>
              <w:t>1.4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1" w:rsidRPr="009E61C8" w:rsidRDefault="006D64D1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 xml:space="preserve">Переработка и переиздание учебника, учебного, учебно-методического пособия </w:t>
            </w:r>
          </w:p>
          <w:p w:rsidR="006D64D1" w:rsidRPr="009E61C8" w:rsidRDefault="006D64D1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4D1" w:rsidRPr="009E61C8" w:rsidRDefault="006D64D1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bCs/>
              </w:rPr>
              <w:t>3 часа на 1 печ. лист на всех соавторов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4D1" w:rsidRPr="009E61C8" w:rsidRDefault="006D64D1" w:rsidP="00532E1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4B08C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9E61C8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переработка должна </w:t>
            </w:r>
            <w:r w:rsidR="00532E11">
              <w:rPr>
                <w:rFonts w:ascii="Arial" w:eastAsia="Times New Roman" w:hAnsi="Arial" w:cs="Arial"/>
                <w:bCs/>
                <w:sz w:val="20"/>
                <w:szCs w:val="20"/>
              </w:rPr>
              <w:t>составлять б</w:t>
            </w:r>
            <w:r w:rsidRPr="006D64D1">
              <w:rPr>
                <w:rFonts w:ascii="Arial" w:eastAsia="Times New Roman" w:hAnsi="Arial" w:cs="Arial"/>
                <w:bCs/>
                <w:sz w:val="20"/>
                <w:szCs w:val="20"/>
              </w:rPr>
              <w:t>олее</w:t>
            </w:r>
            <w:r w:rsidR="00532E11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6D64D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чем на 50%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8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9E61C8">
              <w:rPr>
                <w:rFonts w:ascii="Arial" w:eastAsia="Times New Roman" w:hAnsi="Arial" w:cs="Arial"/>
                <w:bCs/>
              </w:rPr>
              <w:t>1.5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>Электронные учебные курсы интерактивного уровня</w:t>
            </w:r>
            <w:r w:rsidR="006D64D1">
              <w:rPr>
                <w:rFonts w:ascii="Arial" w:eastAsia="Times New Roman" w:hAnsi="Arial" w:cs="Arial"/>
                <w:i/>
                <w:lang w:eastAsia="ru-RU"/>
              </w:rPr>
              <w:t>:</w:t>
            </w:r>
          </w:p>
          <w:p w:rsid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9E61C8" w:rsidRP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разработка и размещение курса на образ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овательном портале Университета</w:t>
            </w:r>
          </w:p>
          <w:p w:rsid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9E61C8" w:rsidRP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ежегодная актуализация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C8" w:rsidRDefault="009E61C8" w:rsidP="009E61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E61C8" w:rsidRDefault="009E61C8" w:rsidP="009E61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E61C8" w:rsidRDefault="009E61C8" w:rsidP="009E61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E61C8" w:rsidRDefault="009E61C8" w:rsidP="009E61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 xml:space="preserve">50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 xml:space="preserve">часов на каждую 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 xml:space="preserve">ЗЕТ </w:t>
            </w:r>
          </w:p>
          <w:p w:rsidR="009A32FE" w:rsidRDefault="009A32FE" w:rsidP="009E61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9E61C8" w:rsidRDefault="009E61C8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bCs/>
                <w:lang w:eastAsia="ru-RU"/>
              </w:rPr>
              <w:t>10 часов на каждую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 xml:space="preserve"> ЗЕТ</w:t>
            </w: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1C8" w:rsidRPr="004B08C4" w:rsidRDefault="009E61C8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08C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lastRenderedPageBreak/>
              <w:t>Примечание: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ЭУК содержит необходимые для освоения 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дисциплины учебные (текстовые, презентационные, иллюстративные), </w:t>
            </w:r>
            <w:r w:rsidRPr="00B64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рекомендации,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материалы для организации текущего контроля, организации и контроля самостоятельной работы </w:t>
            </w:r>
            <w:r w:rsidR="009A32FE"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студентов по дисциплине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контроля в тестовой форме банк тестовых заданий не менее </w:t>
            </w:r>
            <w:r w:rsidRPr="00B64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вопросов на одну аттестацию)</w:t>
            </w:r>
          </w:p>
          <w:p w:rsidR="009E61C8" w:rsidRPr="009E61C8" w:rsidRDefault="009E61C8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F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2.</w:t>
            </w:r>
            <w:r w:rsidR="009A32FE">
              <w:rPr>
                <w:rFonts w:ascii="Arial" w:eastAsia="Times New Roman" w:hAnsi="Arial" w:cs="Arial"/>
                <w:bCs/>
              </w:rPr>
              <w:t>1.6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FE" w:rsidRDefault="005C554F" w:rsidP="0098298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>Электронные учебные курсы информационного уровня</w:t>
            </w:r>
            <w:r w:rsidR="006D64D1">
              <w:rPr>
                <w:rFonts w:ascii="Arial" w:eastAsia="Times New Roman" w:hAnsi="Arial" w:cs="Arial"/>
                <w:i/>
                <w:lang w:eastAsia="ru-RU"/>
              </w:rPr>
              <w:t>:</w:t>
            </w:r>
          </w:p>
          <w:p w:rsidR="004B08C4" w:rsidRDefault="004B08C4" w:rsidP="0098298D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  <w:p w:rsidR="005C554F" w:rsidRDefault="005C554F" w:rsidP="009829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разработка и размещение курса на образ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>овательном портале Университета</w:t>
            </w:r>
          </w:p>
          <w:p w:rsidR="009A32FE" w:rsidRDefault="009A32FE" w:rsidP="0098298D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5C554F" w:rsidRDefault="009A32FE" w:rsidP="009A32F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="005C554F" w:rsidRPr="009E61C8">
              <w:rPr>
                <w:rFonts w:ascii="Arial" w:eastAsia="Times New Roman" w:hAnsi="Arial" w:cs="Arial"/>
                <w:bCs/>
                <w:lang w:eastAsia="ru-RU"/>
              </w:rPr>
              <w:t>ежегодная актуализация</w:t>
            </w:r>
          </w:p>
          <w:p w:rsidR="004B08C4" w:rsidRPr="009E61C8" w:rsidRDefault="004B08C4" w:rsidP="009A32FE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C554F" w:rsidRPr="009E61C8" w:rsidRDefault="005C554F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 xml:space="preserve">20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часов на каждую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 xml:space="preserve"> ЗЕТ </w:t>
            </w:r>
          </w:p>
          <w:p w:rsidR="005C554F" w:rsidRPr="009E61C8" w:rsidRDefault="005C554F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4B08C4" w:rsidRPr="004B08C4" w:rsidRDefault="005C554F" w:rsidP="009A32F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9E61C8">
              <w:rPr>
                <w:rFonts w:ascii="Arial" w:eastAsia="Times New Roman" w:hAnsi="Arial" w:cs="Arial"/>
                <w:bCs/>
                <w:lang w:eastAsia="ru-RU"/>
              </w:rPr>
              <w:t xml:space="preserve">5 часов на каждую </w:t>
            </w:r>
            <w:r w:rsidR="009A32FE">
              <w:rPr>
                <w:rFonts w:ascii="Arial" w:eastAsia="Times New Roman" w:hAnsi="Arial" w:cs="Arial"/>
                <w:bCs/>
                <w:lang w:eastAsia="ru-RU"/>
              </w:rPr>
              <w:t xml:space="preserve">ЗЕТ 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4F" w:rsidRPr="004B08C4" w:rsidRDefault="009A32FE" w:rsidP="009A32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08C4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4B08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ЭУК содержит учебные и методические материалы, необходимые для освоения дисциплины (текстовые, презентационные, иллюстративные материалы, методические рекомендации и т. д.)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FE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9A32FE">
              <w:rPr>
                <w:rFonts w:ascii="Arial" w:eastAsia="Times New Roman" w:hAnsi="Arial" w:cs="Arial"/>
                <w:bCs/>
              </w:rPr>
              <w:t>1.7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>Массов</w:t>
            </w:r>
            <w:r>
              <w:rPr>
                <w:rFonts w:ascii="Arial" w:eastAsia="Times New Roman" w:hAnsi="Arial" w:cs="Arial"/>
                <w:i/>
                <w:lang w:eastAsia="ru-RU"/>
              </w:rPr>
              <w:t>ые открытые онлайн-курсы (МООС)</w:t>
            </w:r>
            <w:r w:rsidR="006D64D1">
              <w:rPr>
                <w:rFonts w:ascii="Arial" w:eastAsia="Times New Roman" w:hAnsi="Arial" w:cs="Arial"/>
                <w:i/>
                <w:lang w:eastAsia="ru-RU"/>
              </w:rPr>
              <w:t>:</w:t>
            </w: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lang w:eastAsia="ru-RU"/>
              </w:rPr>
              <w:t xml:space="preserve">разработка и размещение на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российских и международных пл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атформах открытого образования</w:t>
            </w: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ежегодная актуализация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>100 часов на 1 модуль (1 неделя)</w:t>
            </w: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Default="009A32FE" w:rsidP="0098298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>10 часов на 1 модуль (1 неделя)</w:t>
            </w:r>
          </w:p>
          <w:p w:rsidR="009A32FE" w:rsidRPr="009E61C8" w:rsidRDefault="009A32FE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FE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9A32FE">
              <w:rPr>
                <w:rFonts w:ascii="Arial" w:eastAsia="Times New Roman" w:hAnsi="Arial" w:cs="Arial"/>
                <w:bCs/>
              </w:rPr>
              <w:t>1.8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>Массов</w:t>
            </w:r>
            <w:r>
              <w:rPr>
                <w:rFonts w:ascii="Arial" w:eastAsia="Times New Roman" w:hAnsi="Arial" w:cs="Arial"/>
                <w:i/>
                <w:lang w:eastAsia="ru-RU"/>
              </w:rPr>
              <w:t>ые открытые онлайн-курсы (МООС)</w:t>
            </w:r>
            <w:r w:rsidR="006D64D1">
              <w:rPr>
                <w:rFonts w:ascii="Arial" w:eastAsia="Times New Roman" w:hAnsi="Arial" w:cs="Arial"/>
                <w:i/>
                <w:lang w:eastAsia="ru-RU"/>
              </w:rPr>
              <w:t>:</w:t>
            </w: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9A32FE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lang w:eastAsia="ru-RU"/>
              </w:rPr>
              <w:t xml:space="preserve">разработка и размещение на </w:t>
            </w:r>
            <w:r>
              <w:rPr>
                <w:rFonts w:ascii="Arial" w:eastAsia="Times New Roman" w:hAnsi="Arial" w:cs="Arial"/>
                <w:lang w:eastAsia="ru-RU"/>
              </w:rPr>
              <w:t>открытой платформе Университета</w:t>
            </w: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lang w:eastAsia="ru-RU"/>
              </w:rPr>
              <w:t>ежегодная актуализация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lastRenderedPageBreak/>
              <w:t>70 часов на 1 модуль (1 неделя)</w:t>
            </w:r>
          </w:p>
          <w:p w:rsidR="009A32FE" w:rsidRPr="009E61C8" w:rsidRDefault="009A32FE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9A32FE" w:rsidRPr="009E61C8" w:rsidRDefault="009A32FE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>10 часов на 1 модуль (1 неделя)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4" w:rsidRPr="009E61C8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4B08C4" w:rsidRPr="009E61C8">
              <w:rPr>
                <w:rFonts w:ascii="Arial" w:eastAsia="Times New Roman" w:hAnsi="Arial" w:cs="Arial"/>
                <w:bCs/>
              </w:rPr>
              <w:t>1.</w:t>
            </w:r>
            <w:r w:rsidR="004B08C4">
              <w:rPr>
                <w:rFonts w:ascii="Arial" w:eastAsia="Times New Roman" w:hAnsi="Arial" w:cs="Arial"/>
                <w:bCs/>
              </w:rPr>
              <w:t>9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9E61C8">
              <w:rPr>
                <w:rFonts w:ascii="Arial" w:eastAsia="Times New Roman" w:hAnsi="Arial" w:cs="Arial"/>
                <w:i/>
                <w:lang w:eastAsia="ru-RU"/>
              </w:rPr>
              <w:t>З</w:t>
            </w:r>
            <w:r w:rsidRPr="009E61C8">
              <w:rPr>
                <w:rFonts w:ascii="Arial" w:eastAsia="Times New Roman" w:hAnsi="Arial" w:cs="Arial"/>
                <w:bCs/>
                <w:i/>
                <w:lang w:eastAsia="ru-RU"/>
              </w:rPr>
              <w:t>акрытые онлайн-курсы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 xml:space="preserve"> (SPOC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, внутрикампусные онлайн-курсы)</w:t>
            </w:r>
            <w:r w:rsidR="006D64D1">
              <w:rPr>
                <w:rFonts w:ascii="Arial" w:eastAsia="Times New Roman" w:hAnsi="Arial" w:cs="Arial"/>
                <w:bCs/>
                <w:lang w:eastAsia="ru-RU"/>
              </w:rPr>
              <w:t>:</w:t>
            </w: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разработка и размещение курса на образ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овательном портале Университета</w:t>
            </w: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 w:rsidRPr="009E61C8">
              <w:rPr>
                <w:rFonts w:ascii="Arial" w:eastAsia="Times New Roman" w:hAnsi="Arial" w:cs="Arial"/>
                <w:bCs/>
                <w:lang w:eastAsia="ru-RU"/>
              </w:rPr>
              <w:t>ежегодная актуализация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>50 часов на 1 модуль (1 неделя)</w:t>
            </w: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B08C4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4B08C4" w:rsidRPr="009E61C8" w:rsidRDefault="004B08C4" w:rsidP="009829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61C8">
              <w:rPr>
                <w:rFonts w:ascii="Arial" w:eastAsia="Times New Roman" w:hAnsi="Arial" w:cs="Arial"/>
                <w:lang w:eastAsia="ru-RU"/>
              </w:rPr>
              <w:t>5 часов на 1 модуль (1 неделя)</w:t>
            </w:r>
          </w:p>
          <w:p w:rsidR="004B08C4" w:rsidRPr="009E61C8" w:rsidRDefault="004B08C4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Pr="00C05F63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BD39BB">
              <w:rPr>
                <w:rFonts w:ascii="Arial" w:eastAsia="Times New Roman" w:hAnsi="Arial" w:cs="Arial"/>
                <w:bCs/>
              </w:rPr>
              <w:t>1.10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Рецензирование учебной литературы</w:t>
            </w:r>
            <w:r w:rsidR="006D64D1">
              <w:rPr>
                <w:rFonts w:ascii="Arial" w:eastAsia="Times New Roman" w:hAnsi="Arial" w:cs="Arial"/>
                <w:bCs/>
              </w:rPr>
              <w:t>:</w:t>
            </w:r>
          </w:p>
          <w:p w:rsidR="00BD39BB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- учебника, учебного или учебно-методического пособия</w:t>
            </w:r>
          </w:p>
          <w:p w:rsidR="00BD39BB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Pr="00C05F63" w:rsidRDefault="00BD39BB" w:rsidP="00991505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- ЭУК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Default="00991505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A21F53">
              <w:rPr>
                <w:rFonts w:ascii="Arial" w:eastAsia="Times New Roman" w:hAnsi="Arial" w:cs="Arial"/>
                <w:bCs/>
              </w:rPr>
              <w:t>2</w:t>
            </w:r>
            <w:r w:rsidR="00BD39BB" w:rsidRPr="00991505">
              <w:rPr>
                <w:rFonts w:ascii="Arial" w:eastAsia="Times New Roman" w:hAnsi="Arial" w:cs="Arial"/>
                <w:bCs/>
              </w:rPr>
              <w:t xml:space="preserve"> час</w:t>
            </w:r>
            <w:r w:rsidR="00A21F53">
              <w:rPr>
                <w:rFonts w:ascii="Arial" w:eastAsia="Times New Roman" w:hAnsi="Arial" w:cs="Arial"/>
                <w:bCs/>
              </w:rPr>
              <w:t>а</w:t>
            </w:r>
            <w:r w:rsidR="00BD39BB" w:rsidRPr="00C05F63">
              <w:rPr>
                <w:rFonts w:ascii="Arial" w:eastAsia="Times New Roman" w:hAnsi="Arial" w:cs="Arial"/>
                <w:bCs/>
              </w:rPr>
              <w:t xml:space="preserve"> на 1 печ. лист</w:t>
            </w:r>
          </w:p>
          <w:p w:rsidR="00BD39BB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:rsidR="00BD39BB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 часов</w:t>
            </w:r>
          </w:p>
          <w:p w:rsidR="00BD39BB" w:rsidRPr="00C05F63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Pr="00C05F63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BD39BB">
              <w:rPr>
                <w:rFonts w:ascii="Arial" w:eastAsia="Times New Roman" w:hAnsi="Arial" w:cs="Arial"/>
                <w:bCs/>
              </w:rPr>
              <w:t>1.11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Default="00BD39BB" w:rsidP="00C3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Составление олимпиадных и конкурсных заданий для студентов</w:t>
            </w:r>
          </w:p>
          <w:p w:rsidR="00C3749E" w:rsidRPr="00C05F63" w:rsidRDefault="00C3749E" w:rsidP="00C3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cyan"/>
                <w:lang w:eastAsia="ru-RU"/>
              </w:rPr>
            </w:pP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Pr="00C05F63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20 часов на 1 комплект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54F" w:rsidRPr="00C05F63" w:rsidRDefault="005C554F" w:rsidP="009829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54F" w:rsidRPr="00C05F63" w:rsidRDefault="005C554F" w:rsidP="009829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C554F" w:rsidRPr="00C05F63" w:rsidRDefault="005C554F" w:rsidP="009829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554F" w:rsidRPr="00C05F63" w:rsidRDefault="005C554F" w:rsidP="009829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Pr="00C05F63" w:rsidRDefault="00267177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BD39BB">
              <w:rPr>
                <w:rFonts w:ascii="Arial" w:eastAsia="Times New Roman" w:hAnsi="Arial" w:cs="Arial"/>
                <w:bCs/>
              </w:rPr>
              <w:t>1.12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49E" w:rsidRDefault="00BD39BB" w:rsidP="00C3749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Повышение квалификации, в том числе по иностранному языку</w:t>
            </w:r>
          </w:p>
          <w:p w:rsidR="00C3749E" w:rsidRPr="00C3749E" w:rsidRDefault="00C3749E" w:rsidP="00C3749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9BB" w:rsidRPr="00C05F63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п</w:t>
            </w:r>
            <w:r w:rsidRPr="00C05F63">
              <w:rPr>
                <w:rFonts w:ascii="Arial" w:eastAsia="Times New Roman" w:hAnsi="Arial" w:cs="Arial"/>
              </w:rPr>
              <w:t>о фактически затраченному времени</w:t>
            </w:r>
            <w:r w:rsidR="00DC57EC">
              <w:rPr>
                <w:rFonts w:ascii="Arial" w:eastAsia="Times New Roman" w:hAnsi="Arial" w:cs="Arial"/>
              </w:rPr>
              <w:t>, обозначенному в документе о ПК</w:t>
            </w:r>
          </w:p>
        </w:tc>
      </w:tr>
      <w:tr w:rsidR="005C554F" w:rsidRPr="00C05F63" w:rsidTr="00BD39B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2E11" w:rsidRPr="00C05F63" w:rsidRDefault="00267177" w:rsidP="00532E11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2.</w:t>
            </w:r>
            <w:r w:rsidR="005C554F" w:rsidRPr="00C05F63">
              <w:rPr>
                <w:rFonts w:ascii="Arial" w:eastAsia="Times New Roman" w:hAnsi="Arial" w:cs="Arial"/>
                <w:b/>
                <w:bCs/>
                <w:i/>
              </w:rPr>
              <w:t>2. Организационно-методическая работа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49E" w:rsidRPr="00C05F63" w:rsidRDefault="00267177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C3749E" w:rsidRPr="00C05F63">
              <w:rPr>
                <w:rFonts w:ascii="Arial" w:eastAsia="Times New Roman" w:hAnsi="Arial" w:cs="Arial"/>
                <w:bCs/>
              </w:rPr>
              <w:t>2.</w:t>
            </w:r>
            <w:r w:rsidR="00C3749E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749E" w:rsidRPr="00C05F63" w:rsidRDefault="00C3749E" w:rsidP="00C3749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Работа в коллегиальных органах университета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  <w:p w:rsidR="00C3749E" w:rsidRPr="00C05F63" w:rsidRDefault="00C3749E" w:rsidP="00C3749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749E" w:rsidRPr="00C05F63" w:rsidRDefault="00C3749E" w:rsidP="00C3749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991505">
              <w:rPr>
                <w:rFonts w:ascii="Arial" w:eastAsia="Times New Roman" w:hAnsi="Arial" w:cs="Arial"/>
                <w:bCs/>
              </w:rPr>
              <w:t>по 20 часов на каждый совет</w:t>
            </w:r>
          </w:p>
          <w:p w:rsidR="00C3749E" w:rsidRPr="00C05F63" w:rsidRDefault="00C3749E" w:rsidP="00C3749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  <w:p w:rsidR="00C3749E" w:rsidRPr="00C05F63" w:rsidRDefault="00C3749E" w:rsidP="00C3749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49E" w:rsidRPr="00C05F63" w:rsidRDefault="00C3749E" w:rsidP="00C3749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3749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C3749E">
              <w:rPr>
                <w:rFonts w:ascii="Arial" w:eastAsia="Times New Roman" w:hAnsi="Arial" w:cs="Arial"/>
                <w:bCs/>
                <w:sz w:val="20"/>
                <w:szCs w:val="20"/>
              </w:rPr>
              <w:t>Ученый совет университета, Ученый совет факультета, Научно-ме</w:t>
            </w:r>
            <w:r w:rsidR="00532E1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тодический совет университета; </w:t>
            </w:r>
            <w:r w:rsidRPr="00C3749E">
              <w:rPr>
                <w:rFonts w:ascii="Arial" w:eastAsia="Times New Roman" w:hAnsi="Arial" w:cs="Arial"/>
                <w:bCs/>
                <w:sz w:val="20"/>
                <w:szCs w:val="20"/>
              </w:rPr>
              <w:t>Научно-методический совет факультета</w:t>
            </w:r>
          </w:p>
        </w:tc>
      </w:tr>
      <w:tr w:rsidR="00A30A53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A53" w:rsidRDefault="00A30A53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 xml:space="preserve">2.2.2 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A53" w:rsidRPr="00C05F63" w:rsidRDefault="00A30A53" w:rsidP="00C3749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Руководство кафедрой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1F53" w:rsidRPr="00991505" w:rsidRDefault="00D97086" w:rsidP="00A21F5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60 часов </w:t>
            </w:r>
          </w:p>
          <w:p w:rsidR="00A30A53" w:rsidRPr="00991505" w:rsidRDefault="00A30A53" w:rsidP="00D970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7086" w:rsidRPr="00D97086" w:rsidRDefault="00D97086" w:rsidP="00C37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749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D97086">
              <w:rPr>
                <w:rFonts w:ascii="Arial" w:eastAsia="Times New Roman" w:hAnsi="Arial" w:cs="Arial"/>
                <w:sz w:val="20"/>
                <w:szCs w:val="20"/>
              </w:rPr>
              <w:t xml:space="preserve">данная норма рассчитана, исходя из </w:t>
            </w:r>
          </w:p>
          <w:p w:rsidR="00A30A53" w:rsidRDefault="00D97086" w:rsidP="00C37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97086">
              <w:rPr>
                <w:rFonts w:ascii="Arial" w:eastAsia="Times New Roman" w:hAnsi="Arial" w:cs="Arial"/>
                <w:sz w:val="20"/>
                <w:szCs w:val="20"/>
              </w:rPr>
              <w:t>разница между предельным объемом нагрузки (900 час.) и нормой учебной нагрузки зав. кафедрой (840 час.)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D97086" w:rsidRPr="00D97086" w:rsidRDefault="00D97086" w:rsidP="00C37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Она покрывает все виды работы зав. кафедрой (посещение занятий, подготовка всех видов отчетов кафедры, распределение нагрузки, проведение заседаний кафедры и др. виды работы, закрепленные в Положении о кафедре).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39BB" w:rsidRPr="00C05F63" w:rsidRDefault="00267177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BD39BB" w:rsidRPr="00C05F63">
              <w:rPr>
                <w:rFonts w:ascii="Arial" w:eastAsia="Times New Roman" w:hAnsi="Arial" w:cs="Arial"/>
                <w:bCs/>
              </w:rPr>
              <w:t>2.</w:t>
            </w:r>
            <w:r w:rsidR="00BD39BB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9BB" w:rsidRPr="00C05F63" w:rsidRDefault="00BD39BB" w:rsidP="0098298D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Уполномоченный по качеству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9BB" w:rsidRPr="00C05F63" w:rsidRDefault="00BD39BB" w:rsidP="00BD39BB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 xml:space="preserve">30 часов </w:t>
            </w:r>
            <w:r>
              <w:rPr>
                <w:rFonts w:ascii="Arial" w:eastAsia="Times New Roman" w:hAnsi="Arial" w:cs="Arial"/>
                <w:bCs/>
              </w:rPr>
              <w:t>в год</w:t>
            </w:r>
          </w:p>
          <w:p w:rsidR="00BD39BB" w:rsidRPr="00C05F63" w:rsidRDefault="00BD39BB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C05F63" w:rsidRDefault="00267177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093A56" w:rsidRPr="00C05F63">
              <w:rPr>
                <w:rFonts w:ascii="Arial" w:eastAsia="Times New Roman" w:hAnsi="Arial" w:cs="Arial"/>
                <w:bCs/>
              </w:rPr>
              <w:t>2.</w:t>
            </w:r>
            <w:r w:rsidR="00093A56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C05F63" w:rsidRDefault="00093A56" w:rsidP="00093A56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</w:rPr>
              <w:t>Ответственный на факультете за трудоустройство выпускников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C05F63" w:rsidRDefault="00093A56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C05F63">
              <w:rPr>
                <w:rFonts w:ascii="Arial" w:eastAsia="Times New Roman" w:hAnsi="Arial" w:cs="Arial"/>
              </w:rPr>
              <w:t>0 часов в год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3A56" w:rsidRDefault="00093A56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3749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093A56">
              <w:rPr>
                <w:rFonts w:ascii="Arial" w:eastAsia="Times New Roman" w:hAnsi="Arial" w:cs="Arial"/>
                <w:sz w:val="20"/>
                <w:szCs w:val="20"/>
              </w:rPr>
              <w:t>мониторинг организаций-работодателей, трудоустройства студентов в течение 3-х лет по окончании учебы, подготовка документации, сопровождающей трудоустройство выпускников, отчетной документации по установленным формам</w:t>
            </w:r>
          </w:p>
          <w:p w:rsidR="00093A56" w:rsidRPr="00C05F63" w:rsidRDefault="00093A56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</w:p>
        </w:tc>
      </w:tr>
      <w:tr w:rsidR="001C50CB" w:rsidRPr="00C05F63" w:rsidTr="001C50C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0CB" w:rsidRDefault="001C50CB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2.2.4 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0CB" w:rsidRP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  <w:bCs/>
              </w:rPr>
              <w:t>Проверка ВКР в системе «Антиплагиат»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0CB" w:rsidRPr="00C3749E" w:rsidRDefault="001C50CB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1C50CB">
              <w:rPr>
                <w:rFonts w:ascii="Arial" w:eastAsia="Times New Roman" w:hAnsi="Arial" w:cs="Arial"/>
              </w:rPr>
              <w:t>0,5 часа на 1 ВКР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C05F63" w:rsidRDefault="00267177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1C50CB">
              <w:rPr>
                <w:rFonts w:ascii="Arial" w:eastAsia="Times New Roman" w:hAnsi="Arial" w:cs="Arial"/>
                <w:bCs/>
              </w:rPr>
              <w:t>2.5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C05F63" w:rsidRDefault="00093A56" w:rsidP="0099150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21F53">
              <w:rPr>
                <w:rFonts w:ascii="Arial" w:eastAsia="Times New Roman" w:hAnsi="Arial" w:cs="Arial"/>
              </w:rPr>
              <w:t xml:space="preserve">Заполнение </w:t>
            </w:r>
            <w:r w:rsidR="00D66CEE" w:rsidRPr="00A21F53">
              <w:rPr>
                <w:rFonts w:ascii="Arial" w:eastAsia="Times New Roman" w:hAnsi="Arial" w:cs="Arial"/>
              </w:rPr>
              <w:t xml:space="preserve">рейтинга </w:t>
            </w:r>
            <w:r w:rsidRPr="00A21F53">
              <w:rPr>
                <w:rFonts w:ascii="Arial" w:eastAsia="Times New Roman" w:hAnsi="Arial" w:cs="Arial"/>
              </w:rPr>
              <w:t>обучающихся (для факультетов, использующих балльно-рейтинговую систему)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93A56" w:rsidRPr="00093A56" w:rsidRDefault="00093A56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</w:rPr>
              <w:t>10 часов в год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54F" w:rsidRPr="00C05F63" w:rsidRDefault="00267177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2.</w:t>
            </w:r>
            <w:r w:rsidR="001C50CB">
              <w:rPr>
                <w:rFonts w:ascii="Arial" w:eastAsia="Times New Roman" w:hAnsi="Arial" w:cs="Arial"/>
                <w:bCs/>
              </w:rPr>
              <w:t>2.6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54F" w:rsidRPr="00C05F63" w:rsidRDefault="00093A56" w:rsidP="00093A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Виды организационно-методической работы</w:t>
            </w:r>
            <w:r w:rsidR="005C554F" w:rsidRPr="00C05F63">
              <w:rPr>
                <w:rFonts w:ascii="Arial" w:eastAsia="Times New Roman" w:hAnsi="Arial" w:cs="Arial"/>
              </w:rPr>
              <w:t xml:space="preserve"> по поручению декана факультета</w:t>
            </w:r>
            <w:r>
              <w:rPr>
                <w:rFonts w:ascii="Arial" w:eastAsia="Times New Roman" w:hAnsi="Arial" w:cs="Arial"/>
              </w:rPr>
              <w:t>,</w:t>
            </w:r>
            <w:r w:rsidR="005C554F" w:rsidRPr="00C05F63">
              <w:rPr>
                <w:rFonts w:ascii="Arial" w:eastAsia="Times New Roman" w:hAnsi="Arial" w:cs="Arial"/>
              </w:rPr>
              <w:t xml:space="preserve"> заведующего кафедрой, не предусмотренные данным документом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554F" w:rsidRPr="00C05F63" w:rsidRDefault="00A54295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5C554F" w:rsidRPr="00C05F63">
              <w:rPr>
                <w:rFonts w:ascii="Arial" w:eastAsia="Times New Roman" w:hAnsi="Arial" w:cs="Arial"/>
              </w:rPr>
              <w:t>0 часов на каждый вид работы</w:t>
            </w: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554F" w:rsidRPr="00093A56" w:rsidRDefault="00093A56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93A56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 w:rsidRPr="00093A56">
              <w:rPr>
                <w:rFonts w:ascii="Arial" w:eastAsia="Times New Roman" w:hAnsi="Arial" w:cs="Arial"/>
                <w:sz w:val="20"/>
                <w:szCs w:val="20"/>
              </w:rPr>
              <w:t xml:space="preserve"> например, разработка УП программ повышения квалификации и стажировок, работа по реализации академической мобильности студентов и НПР (подготовка договоров о сотрудничестве между вузами и учебных планов по совместному обучению студентов), подготовка материалов для лицензирования, </w:t>
            </w:r>
            <w:r w:rsidRPr="00093A5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государственной аккредитации, общественно-профессиональной аккредитации ООП, независимой оценки качества образования, аудитов и пр.</w:t>
            </w:r>
          </w:p>
        </w:tc>
      </w:tr>
      <w:tr w:rsidR="00991505" w:rsidRPr="00C05F63" w:rsidTr="00991505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505" w:rsidRDefault="001C50CB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2.2.7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505" w:rsidRDefault="00991505" w:rsidP="00093A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Участие в заседаниях кафедры в соответствии с планом работы</w:t>
            </w:r>
          </w:p>
        </w:tc>
        <w:tc>
          <w:tcPr>
            <w:tcW w:w="2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1505" w:rsidRPr="00093A56" w:rsidRDefault="00991505" w:rsidP="009829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</w:rPr>
              <w:t>20 часов на учебный год</w:t>
            </w:r>
          </w:p>
        </w:tc>
      </w:tr>
      <w:tr w:rsidR="005C554F" w:rsidRPr="00C05F63" w:rsidTr="00A5429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54295" w:rsidRDefault="00A54295" w:rsidP="00A54295">
            <w:pP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  <w:p w:rsidR="00A54295" w:rsidRDefault="005C554F" w:rsidP="00A54295">
            <w:pP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  <w:r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Раздел </w:t>
            </w:r>
            <w:r w:rsidRPr="00C05F63">
              <w:rPr>
                <w:rFonts w:ascii="Arial" w:eastAsia="Times New Roman" w:hAnsi="Arial" w:cs="Arial"/>
                <w:b/>
                <w:bCs/>
                <w:i/>
                <w:lang w:val="en-US"/>
              </w:rPr>
              <w:t xml:space="preserve">III. </w:t>
            </w:r>
            <w:r w:rsidRPr="00C05F63">
              <w:rPr>
                <w:rFonts w:ascii="Arial" w:eastAsia="Times New Roman" w:hAnsi="Arial" w:cs="Arial"/>
                <w:b/>
                <w:bCs/>
                <w:i/>
              </w:rPr>
              <w:t>НАУЧНАЯ ДЕЯТЕЛЬНОСТЬ</w:t>
            </w:r>
          </w:p>
          <w:p w:rsidR="00A54295" w:rsidRPr="00A54295" w:rsidRDefault="00A54295" w:rsidP="00A54295">
            <w:pP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5C554F" w:rsidRPr="00C05F63" w:rsidTr="00A5429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C554F" w:rsidRPr="00C05F63" w:rsidRDefault="00267177" w:rsidP="00A54295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bCs/>
                <w:i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3.</w:t>
            </w:r>
            <w:r w:rsidR="005C554F" w:rsidRPr="00C05F63">
              <w:rPr>
                <w:rFonts w:ascii="Arial" w:eastAsia="Times New Roman" w:hAnsi="Arial" w:cs="Arial"/>
                <w:b/>
                <w:bCs/>
                <w:i/>
              </w:rPr>
              <w:t>1. Научно-исследовательская деятельность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EE" w:rsidRPr="00C05F63" w:rsidRDefault="00267177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="00D66CEE" w:rsidRPr="00C05F63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Публикации:</w:t>
            </w:r>
          </w:p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- научных статей в изданиях </w:t>
            </w:r>
            <w:r w:rsidRPr="00C05F63">
              <w:rPr>
                <w:rFonts w:ascii="Arial" w:eastAsia="Times New Roman" w:hAnsi="Arial" w:cs="Arial"/>
                <w:lang w:val="en-US"/>
              </w:rPr>
              <w:t>Web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 w:rsidRPr="00C05F63">
              <w:rPr>
                <w:rFonts w:ascii="Arial" w:eastAsia="Times New Roman" w:hAnsi="Arial" w:cs="Arial"/>
                <w:lang w:val="en-US"/>
              </w:rPr>
              <w:t>of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 w:rsidRPr="00C05F63">
              <w:rPr>
                <w:rFonts w:ascii="Arial" w:eastAsia="Times New Roman" w:hAnsi="Arial" w:cs="Arial"/>
                <w:lang w:val="en-US"/>
              </w:rPr>
              <w:t>Science</w:t>
            </w:r>
            <w:r w:rsidRPr="00C05F63">
              <w:rPr>
                <w:rFonts w:ascii="Arial" w:eastAsia="Times New Roman" w:hAnsi="Arial" w:cs="Arial"/>
              </w:rPr>
              <w:t xml:space="preserve">, </w:t>
            </w:r>
            <w:r w:rsidRPr="00C05F63">
              <w:rPr>
                <w:rFonts w:ascii="Arial" w:eastAsia="Times New Roman" w:hAnsi="Arial" w:cs="Arial"/>
                <w:lang w:val="en-US"/>
              </w:rPr>
              <w:t>Scopus</w:t>
            </w:r>
          </w:p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научных статей в журналах из перечня ВАК РФ</w:t>
            </w:r>
          </w:p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 xml:space="preserve">- монографии, главы в коллективной монографии 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научн</w:t>
            </w:r>
            <w:r>
              <w:rPr>
                <w:rFonts w:ascii="Arial" w:eastAsia="Times New Roman" w:hAnsi="Arial" w:cs="Arial"/>
              </w:rPr>
              <w:t xml:space="preserve">ых статей/тезисов </w:t>
            </w:r>
          </w:p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EE" w:rsidRPr="00C05F63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66CEE" w:rsidRPr="00C05F63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100 часов на статью (на всех соавторов)</w:t>
            </w:r>
          </w:p>
          <w:p w:rsidR="00D66CEE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66CEE" w:rsidRPr="00C05F63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70 часов на статью (на всех соавторов)</w:t>
            </w:r>
          </w:p>
          <w:p w:rsidR="00D66CEE" w:rsidRDefault="00D66CEE" w:rsidP="00D66C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66CEE" w:rsidRPr="00C05F63" w:rsidRDefault="00D66CEE" w:rsidP="00D66C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100 часов (на всех соавторов)</w:t>
            </w:r>
          </w:p>
          <w:p w:rsidR="00D66CEE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66CEE" w:rsidRPr="00C05F63" w:rsidRDefault="00D66CEE" w:rsidP="009829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  <w:r w:rsidRPr="00C05F63">
              <w:rPr>
                <w:rFonts w:ascii="Arial" w:eastAsia="Times New Roman" w:hAnsi="Arial" w:cs="Arial"/>
              </w:rPr>
              <w:t xml:space="preserve"> часов на статью (на всех соавторов)</w:t>
            </w:r>
          </w:p>
          <w:p w:rsidR="00D66CEE" w:rsidRPr="00C05F63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EE" w:rsidRPr="00C05F63" w:rsidRDefault="00267177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D66CEE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1.</w:t>
            </w:r>
            <w:r w:rsidR="00D66CE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Подготовка и выступление на конференциях: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  <w:lang w:eastAsia="ru-RU"/>
              </w:rPr>
              <w:t>международные конференции, проводимые за рубежом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  <w:lang w:eastAsia="ru-RU"/>
              </w:rPr>
              <w:t xml:space="preserve">международные конференции, проводимые в России 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5F63"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  <w:lang w:eastAsia="ru-RU"/>
              </w:rPr>
              <w:t>всероссийские конференции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5F63">
              <w:rPr>
                <w:rFonts w:ascii="Arial" w:eastAsia="Times New Roman" w:hAnsi="Arial" w:cs="Arial"/>
                <w:lang w:eastAsia="ru-RU"/>
              </w:rPr>
              <w:t>- региональные/ межвузовские конференции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5F63">
              <w:rPr>
                <w:rFonts w:ascii="Arial" w:eastAsia="Times New Roman" w:hAnsi="Arial" w:cs="Arial"/>
                <w:lang w:eastAsia="ru-RU"/>
              </w:rPr>
              <w:t>- университетские конференции</w:t>
            </w:r>
          </w:p>
          <w:p w:rsidR="00D66CEE" w:rsidRDefault="00D66CEE" w:rsidP="009829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EE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20 часов на выступление (30 часов на пленарный доклад)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15 часов на выступление (25 часов на пленарный доклад)</w:t>
            </w:r>
          </w:p>
          <w:p w:rsidR="00D66CEE" w:rsidRPr="00C05F63" w:rsidRDefault="00D66CEE" w:rsidP="00D66CE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10 часов на выступление (20 часов на пленарный доклад)</w:t>
            </w:r>
          </w:p>
          <w:p w:rsidR="00D66CEE" w:rsidRPr="00C05F63" w:rsidRDefault="00D66CEE" w:rsidP="00D66C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C05F63">
              <w:rPr>
                <w:rFonts w:ascii="Arial" w:eastAsia="Times New Roman" w:hAnsi="Arial" w:cs="Arial"/>
                <w:bCs/>
              </w:rPr>
              <w:t>8 часов на выступление (15 часов на пленарный доклад)</w:t>
            </w:r>
          </w:p>
          <w:p w:rsidR="00D66CEE" w:rsidRPr="00C05F63" w:rsidRDefault="00D66CEE" w:rsidP="00D66C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  <w:bCs/>
              </w:rPr>
              <w:lastRenderedPageBreak/>
              <w:t>5 часов на выступление (10 часов на пленарный доклад)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3.1.3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Выполнение НИР</w:t>
            </w:r>
            <w:r>
              <w:rPr>
                <w:rFonts w:ascii="Arial" w:eastAsia="Times New Roman" w:hAnsi="Arial" w:cs="Arial"/>
              </w:rPr>
              <w:t>: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по планам университета, кафедр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руководство научным направлением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</w:rPr>
              <w:t xml:space="preserve">по инициативной тематике 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ind w:right="-255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150 часов в год на всех исполнителей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 часов в год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ind w:right="-255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ind w:right="-255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ind w:right="-255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100 часов в год на всех исполнителей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66CEE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 w:rsidRPr="00D66CE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согласно</w:t>
            </w:r>
            <w:r w:rsidRPr="00D66CEE">
              <w:rPr>
                <w:rFonts w:ascii="Arial" w:eastAsia="Times New Roman" w:hAnsi="Arial" w:cs="Arial"/>
                <w:sz w:val="20"/>
                <w:szCs w:val="20"/>
              </w:rPr>
              <w:t xml:space="preserve"> перечн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ю</w:t>
            </w:r>
            <w:r w:rsidRPr="00D66CEE">
              <w:rPr>
                <w:rFonts w:ascii="Arial" w:eastAsia="Times New Roman" w:hAnsi="Arial" w:cs="Arial"/>
                <w:sz w:val="20"/>
                <w:szCs w:val="20"/>
              </w:rPr>
              <w:t xml:space="preserve"> научных направлений, утвержденных Ученым советом университета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 с обязательным п</w:t>
            </w:r>
            <w:r w:rsidRPr="00D66CEE">
              <w:rPr>
                <w:rFonts w:ascii="Arial" w:eastAsia="Times New Roman" w:hAnsi="Arial" w:cs="Arial"/>
                <w:sz w:val="20"/>
                <w:szCs w:val="20"/>
              </w:rPr>
              <w:t>редоставление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м </w:t>
            </w:r>
            <w:r w:rsidRPr="00D66CEE">
              <w:rPr>
                <w:rFonts w:ascii="Arial" w:eastAsia="Times New Roman" w:hAnsi="Arial" w:cs="Arial"/>
                <w:sz w:val="20"/>
                <w:szCs w:val="20"/>
              </w:rPr>
              <w:t xml:space="preserve">отчета об основных научных результатах 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7177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Примечание:</w:t>
            </w:r>
            <w:r w:rsidRPr="00267177">
              <w:rPr>
                <w:rFonts w:ascii="Arial" w:eastAsia="Times New Roman" w:hAnsi="Arial" w:cs="Arial"/>
                <w:sz w:val="20"/>
                <w:szCs w:val="20"/>
              </w:rPr>
              <w:t xml:space="preserve"> выполняется помимо утвержденного плана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3.1.4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Подготовка заявок на гранты: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05F63">
              <w:rPr>
                <w:rFonts w:ascii="Arial" w:eastAsia="Times New Roman" w:hAnsi="Arial" w:cs="Arial"/>
              </w:rPr>
              <w:t xml:space="preserve"> в международные/зарубежные фонды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05F63">
              <w:rPr>
                <w:rFonts w:ascii="Arial" w:eastAsia="Times New Roman" w:hAnsi="Arial" w:cs="Arial"/>
              </w:rPr>
              <w:t xml:space="preserve"> в федеральные целевые и ведомственные фонды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05F63">
              <w:rPr>
                <w:rFonts w:ascii="Arial" w:eastAsia="Times New Roman" w:hAnsi="Arial" w:cs="Arial"/>
              </w:rPr>
              <w:t xml:space="preserve"> в российские научные фонды и советы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Pr="00C05F63">
              <w:rPr>
                <w:rFonts w:ascii="Arial" w:eastAsia="Times New Roman" w:hAnsi="Arial" w:cs="Arial"/>
              </w:rPr>
              <w:t xml:space="preserve"> в региональные и местные программы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F90B59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Pr="00C05F63">
              <w:rPr>
                <w:rFonts w:ascii="Arial" w:eastAsia="Times New Roman" w:hAnsi="Arial" w:cs="Arial"/>
              </w:rPr>
              <w:t xml:space="preserve">0 часов на </w:t>
            </w:r>
            <w:r w:rsidRPr="00F90B59">
              <w:rPr>
                <w:rFonts w:ascii="Arial" w:eastAsia="Times New Roman" w:hAnsi="Arial" w:cs="Arial"/>
              </w:rPr>
              <w:t>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  <w:p w:rsidR="00532E11" w:rsidRPr="00F90B59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40 часов на заявку</w:t>
            </w:r>
            <w:r w:rsidR="00D0318B" w:rsidRPr="00F90B59">
              <w:rPr>
                <w:rFonts w:ascii="Arial" w:eastAsia="Times New Roman" w:hAnsi="Arial" w:cs="Arial"/>
              </w:rPr>
              <w:t xml:space="preserve"> </w:t>
            </w:r>
            <w:r w:rsidR="00F26419" w:rsidRPr="00F90B59">
              <w:rPr>
                <w:rFonts w:ascii="Arial" w:eastAsia="Times New Roman" w:hAnsi="Arial" w:cs="Arial"/>
              </w:rPr>
              <w:t xml:space="preserve">на всех исполнителей </w:t>
            </w:r>
          </w:p>
          <w:p w:rsidR="00F90B59" w:rsidRDefault="00F90B5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F90B59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20 часов на 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F90B59">
              <w:rPr>
                <w:rFonts w:ascii="Arial" w:eastAsia="Times New Roman" w:hAnsi="Arial" w:cs="Arial"/>
              </w:rPr>
              <w:t>20 часов на 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3.1.5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Написание диссертационного исследования</w:t>
            </w:r>
            <w:r>
              <w:rPr>
                <w:rFonts w:ascii="Arial" w:eastAsia="Times New Roman" w:hAnsi="Arial" w:cs="Arial"/>
              </w:rPr>
              <w:t>: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</w:rPr>
              <w:t>на соискание ученой степени кандидата наук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</w:rPr>
              <w:t>на соискание ученой степени доктора наук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200 часов в год (но не более 600 часов на весь период подготовки диссертации) 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300 часов в год (но не более 900 часов на весь период подготовки диссертации)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3.1.6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Комплекс работ по подготовке патента РФ</w:t>
            </w:r>
            <w:r w:rsidRPr="00D66CEE">
              <w:rPr>
                <w:rFonts w:ascii="Arial" w:eastAsia="Times New Roman" w:hAnsi="Arial" w:cs="Arial"/>
              </w:rPr>
              <w:t>: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на изобретение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на полезную модель (российский), шт.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Pr="00C05F63" w:rsidRDefault="00532E11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50 часов на 1 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30 часов на 1 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3.1.7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C05F63">
              <w:rPr>
                <w:rFonts w:ascii="Arial" w:eastAsia="Times New Roman" w:hAnsi="Arial" w:cs="Arial"/>
              </w:rPr>
              <w:t>Комплекс работ по подготовке свидетельства на государственную регистрацию прав интеллектуальной собственности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30 часов на 1заявку</w:t>
            </w:r>
            <w:r w:rsidR="00F90B59" w:rsidRPr="00F90B59">
              <w:rPr>
                <w:rFonts w:ascii="Arial" w:eastAsia="Times New Roman" w:hAnsi="Arial" w:cs="Arial"/>
              </w:rPr>
              <w:t xml:space="preserve"> на всех исполнителей</w:t>
            </w:r>
          </w:p>
        </w:tc>
      </w:tr>
      <w:tr w:rsidR="00532E11" w:rsidRPr="00C05F63" w:rsidTr="0026717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32E11" w:rsidRPr="00C05F63" w:rsidRDefault="00532E11" w:rsidP="00F90B5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  <w:color w:val="FF0000"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lastRenderedPageBreak/>
              <w:t>3.</w:t>
            </w:r>
            <w:r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2. </w:t>
            </w:r>
            <w:r w:rsidR="00F90B59">
              <w:rPr>
                <w:rFonts w:ascii="Arial" w:eastAsia="Times New Roman" w:hAnsi="Arial" w:cs="Arial"/>
                <w:b/>
                <w:bCs/>
                <w:i/>
              </w:rPr>
              <w:t>Н</w:t>
            </w:r>
            <w:r w:rsidR="00F90B59" w:rsidRPr="00F90B59">
              <w:rPr>
                <w:rFonts w:ascii="Arial" w:eastAsia="Times New Roman" w:hAnsi="Arial" w:cs="Arial"/>
                <w:b/>
                <w:bCs/>
                <w:i/>
              </w:rPr>
              <w:t>аучная</w:t>
            </w:r>
            <w:r w:rsidR="00F90B59"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 экспертная </w:t>
            </w:r>
            <w:r w:rsidRPr="00C05F63">
              <w:rPr>
                <w:rFonts w:ascii="Arial" w:eastAsia="Times New Roman" w:hAnsi="Arial" w:cs="Arial"/>
                <w:b/>
                <w:bCs/>
                <w:i/>
              </w:rPr>
              <w:t xml:space="preserve">деятельность   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Pr="00C05F63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56" w:rsidRDefault="00532E11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Научное редактирование</w:t>
            </w:r>
            <w:r w:rsidR="004D6656">
              <w:rPr>
                <w:rFonts w:ascii="Arial" w:eastAsia="Times New Roman" w:hAnsi="Arial" w:cs="Arial"/>
              </w:rPr>
              <w:t xml:space="preserve"> (монографии,</w:t>
            </w:r>
          </w:p>
          <w:p w:rsidR="00532E11" w:rsidRPr="00C05F63" w:rsidRDefault="00532E11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сборн</w:t>
            </w:r>
            <w:r w:rsidR="004D6656">
              <w:rPr>
                <w:rFonts w:ascii="Arial" w:eastAsia="Times New Roman" w:hAnsi="Arial" w:cs="Arial"/>
              </w:rPr>
              <w:t>ика научных трудов</w:t>
            </w:r>
            <w:r w:rsidR="008613EC">
              <w:rPr>
                <w:rFonts w:ascii="Arial" w:eastAsia="Times New Roman" w:hAnsi="Arial" w:cs="Arial"/>
              </w:rPr>
              <w:t>, периодических научных журналов</w:t>
            </w:r>
            <w:r w:rsidR="004D665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25 часов на всех научных редакторов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3.2.2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56" w:rsidRDefault="004D6656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Рецензирование научной литературы:</w:t>
            </w:r>
          </w:p>
          <w:p w:rsidR="004D6656" w:rsidRDefault="004D6656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монографии</w:t>
            </w:r>
          </w:p>
          <w:p w:rsidR="004D6656" w:rsidRPr="00C05F63" w:rsidRDefault="004D6656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научной статьи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 часов</w:t>
            </w:r>
          </w:p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часа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="004D6656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Рецензирование материалов диссертационного исследования (на кафедре)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 </w:t>
            </w:r>
            <w:r w:rsidRPr="00C05F63">
              <w:rPr>
                <w:rFonts w:ascii="Arial" w:eastAsia="Times New Roman" w:hAnsi="Arial" w:cs="Arial"/>
              </w:rPr>
              <w:t>час</w:t>
            </w:r>
            <w:r>
              <w:rPr>
                <w:rFonts w:ascii="Arial" w:eastAsia="Times New Roman" w:hAnsi="Arial" w:cs="Arial"/>
              </w:rPr>
              <w:t xml:space="preserve">ов </w:t>
            </w:r>
            <w:r w:rsidRPr="00C05F63">
              <w:rPr>
                <w:rFonts w:ascii="Arial" w:eastAsia="Times New Roman" w:hAnsi="Arial" w:cs="Arial"/>
              </w:rPr>
              <w:t>каждому рецензенту</w:t>
            </w:r>
            <w:r>
              <w:rPr>
                <w:rFonts w:ascii="Arial" w:eastAsia="Times New Roman" w:hAnsi="Arial" w:cs="Arial"/>
              </w:rPr>
              <w:t xml:space="preserve"> кандидатской диссертации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 часов </w:t>
            </w:r>
            <w:r w:rsidRPr="00C05F63">
              <w:rPr>
                <w:rFonts w:ascii="Arial" w:eastAsia="Times New Roman" w:hAnsi="Arial" w:cs="Arial"/>
              </w:rPr>
              <w:t>каждому рецензенту</w:t>
            </w:r>
            <w:r>
              <w:rPr>
                <w:rFonts w:ascii="Arial" w:eastAsia="Times New Roman" w:hAnsi="Arial" w:cs="Arial"/>
              </w:rPr>
              <w:t xml:space="preserve"> докторской диссертации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="004D6656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Экспертиза диссертационного исследования (в диссовете)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C05F63">
              <w:rPr>
                <w:rFonts w:ascii="Arial" w:eastAsia="Times New Roman" w:hAnsi="Arial" w:cs="Arial"/>
              </w:rPr>
              <w:t xml:space="preserve"> часов каждому эксперту кандидатской диссертации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20 часов каждому эксперту докторской диссертации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="004D6656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F90B59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Подготовка отзыва на автореферат диссертации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Pr="00C05F63">
              <w:rPr>
                <w:rFonts w:ascii="Arial" w:eastAsia="Times New Roman" w:hAnsi="Arial" w:cs="Arial"/>
              </w:rPr>
              <w:t xml:space="preserve"> часов – на автореферат кандидатской диссертации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Pr="00C05F63">
              <w:rPr>
                <w:rFonts w:ascii="Arial" w:eastAsia="Times New Roman" w:hAnsi="Arial" w:cs="Arial"/>
              </w:rPr>
              <w:t xml:space="preserve"> часов – на автореферат докторской диссертации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="004D6656">
              <w:rPr>
                <w:rFonts w:ascii="Arial" w:eastAsia="Times New Roman" w:hAnsi="Arial" w:cs="Arial"/>
              </w:rPr>
              <w:t>2.6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F90B59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90B59">
              <w:rPr>
                <w:rFonts w:ascii="Arial" w:eastAsia="Times New Roman" w:hAnsi="Arial" w:cs="Arial"/>
              </w:rPr>
              <w:t>Подготовка заключения ведущей организации, отзыва официального оппонента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Pr="00C05F63">
              <w:rPr>
                <w:rFonts w:ascii="Arial" w:eastAsia="Times New Roman" w:hAnsi="Arial" w:cs="Arial"/>
              </w:rPr>
              <w:t xml:space="preserve"> часов – по кандидатской диссертации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C05F63">
              <w:rPr>
                <w:rFonts w:ascii="Arial" w:eastAsia="Times New Roman" w:hAnsi="Arial" w:cs="Arial"/>
              </w:rPr>
              <w:t>0 часов – по докторской диссертации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Pr="00C05F63">
              <w:rPr>
                <w:rFonts w:ascii="Arial" w:eastAsia="Times New Roman" w:hAnsi="Arial" w:cs="Arial"/>
              </w:rPr>
              <w:t>2.</w:t>
            </w: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Работа в совете по защите диссертаций в качестве: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председателя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ученого секретаря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члена совета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- технического секретаря 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6 часов на одну защиту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 часов на одну защиту и 4</w:t>
            </w:r>
            <w:r w:rsidRPr="00C05F63">
              <w:rPr>
                <w:rFonts w:ascii="Arial" w:eastAsia="Times New Roman" w:hAnsi="Arial" w:cs="Arial"/>
              </w:rPr>
              <w:t>0 часов на подготовку годового отчета</w:t>
            </w:r>
          </w:p>
          <w:p w:rsidR="00532E11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C05F63">
              <w:rPr>
                <w:rFonts w:ascii="Arial" w:eastAsia="Times New Roman" w:hAnsi="Arial" w:cs="Arial"/>
              </w:rPr>
              <w:t xml:space="preserve"> часа на одну защиту</w:t>
            </w: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lastRenderedPageBreak/>
              <w:t>10 часов на одно заседание диссовета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6D64D1" w:rsidRDefault="00532E11" w:rsidP="0053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64D1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lastRenderedPageBreak/>
              <w:t>Примечание:</w:t>
            </w:r>
            <w:r w:rsidRPr="006D64D1">
              <w:rPr>
                <w:rFonts w:ascii="Arial" w:eastAsia="Times New Roman" w:hAnsi="Arial" w:cs="Arial"/>
                <w:sz w:val="20"/>
                <w:szCs w:val="20"/>
              </w:rPr>
              <w:t xml:space="preserve"> при его наличии и если он является преподавателем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Pr="00C05F63" w:rsidRDefault="004D6656" w:rsidP="004D665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3.</w:t>
            </w:r>
            <w:r w:rsidRPr="00C05F63">
              <w:rPr>
                <w:rFonts w:ascii="Arial" w:eastAsia="Times New Roman" w:hAnsi="Arial" w:cs="Arial"/>
              </w:rPr>
              <w:t>2.</w:t>
            </w: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Pr="00C05F63" w:rsidRDefault="004D6656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Работа в составе экспертных советов РФФИ, ФЦП, РАН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D6656" w:rsidRPr="00C05F63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5 часов на выполнение одного запроса</w:t>
            </w:r>
          </w:p>
        </w:tc>
      </w:tr>
      <w:tr w:rsidR="00532E11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32E11" w:rsidRPr="00C05F63" w:rsidRDefault="004D6656" w:rsidP="004D6656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i/>
              </w:rPr>
            </w:pPr>
            <w:r>
              <w:rPr>
                <w:rFonts w:ascii="Arial" w:eastAsia="Times New Roman" w:hAnsi="Arial" w:cs="Arial"/>
                <w:b/>
                <w:bCs/>
                <w:i/>
              </w:rPr>
              <w:t>3.</w:t>
            </w:r>
            <w:r w:rsidR="00532E11" w:rsidRPr="00C05F63">
              <w:rPr>
                <w:rFonts w:ascii="Arial" w:eastAsia="Times New Roman" w:hAnsi="Arial" w:cs="Arial"/>
                <w:b/>
                <w:bCs/>
                <w:i/>
              </w:rPr>
              <w:t>3. Организация научной деятельности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EC" w:rsidRPr="00C05F63" w:rsidRDefault="008613EC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  <w:r w:rsidRPr="00C05F63">
              <w:rPr>
                <w:rFonts w:ascii="Arial" w:eastAsia="Times New Roman" w:hAnsi="Arial" w:cs="Arial"/>
              </w:rPr>
              <w:t>3.1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EC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Организация конференций:</w:t>
            </w:r>
          </w:p>
          <w:p w:rsidR="008613EC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международной, Всероссийской</w:t>
            </w:r>
          </w:p>
          <w:p w:rsidR="00F90B59" w:rsidRDefault="00F90B59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13EC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региональной/межвузовской</w:t>
            </w:r>
          </w:p>
          <w:p w:rsidR="00F90B59" w:rsidRDefault="00F90B59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13EC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C05F63">
              <w:rPr>
                <w:rFonts w:ascii="Arial" w:eastAsia="Times New Roman" w:hAnsi="Arial" w:cs="Arial"/>
              </w:rPr>
              <w:t>университетской</w:t>
            </w:r>
          </w:p>
          <w:p w:rsidR="008613EC" w:rsidRPr="00C05F63" w:rsidRDefault="008613EC" w:rsidP="00F90B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- руководств</w:t>
            </w:r>
            <w:r w:rsidR="00F90B59">
              <w:rPr>
                <w:rFonts w:ascii="Arial" w:eastAsia="Times New Roman" w:hAnsi="Arial" w:cs="Arial"/>
              </w:rPr>
              <w:t>о работой секции на конференции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EC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13EC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100 часов на </w:t>
            </w:r>
            <w:r>
              <w:rPr>
                <w:rFonts w:ascii="Arial" w:eastAsia="Times New Roman" w:hAnsi="Arial" w:cs="Arial"/>
              </w:rPr>
              <w:t xml:space="preserve">всех </w:t>
            </w:r>
            <w:r w:rsidRPr="00C05F63">
              <w:rPr>
                <w:rFonts w:ascii="Arial" w:eastAsia="Times New Roman" w:hAnsi="Arial" w:cs="Arial"/>
              </w:rPr>
              <w:t>член</w:t>
            </w:r>
            <w:r>
              <w:rPr>
                <w:rFonts w:ascii="Arial" w:eastAsia="Times New Roman" w:hAnsi="Arial" w:cs="Arial"/>
              </w:rPr>
              <w:t>ов</w:t>
            </w:r>
            <w:r w:rsidRPr="00C05F63">
              <w:rPr>
                <w:rFonts w:ascii="Arial" w:eastAsia="Times New Roman" w:hAnsi="Arial" w:cs="Arial"/>
              </w:rPr>
              <w:t xml:space="preserve"> оргкомитета на конференцию</w:t>
            </w:r>
          </w:p>
          <w:p w:rsidR="008613EC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Pr="00C05F63">
              <w:rPr>
                <w:rFonts w:ascii="Arial" w:eastAsia="Times New Roman" w:hAnsi="Arial" w:cs="Arial"/>
              </w:rPr>
              <w:t xml:space="preserve">0 часов на </w:t>
            </w:r>
            <w:r>
              <w:rPr>
                <w:rFonts w:ascii="Arial" w:eastAsia="Times New Roman" w:hAnsi="Arial" w:cs="Arial"/>
              </w:rPr>
              <w:t xml:space="preserve">всех </w:t>
            </w:r>
            <w:r w:rsidRPr="00C05F63">
              <w:rPr>
                <w:rFonts w:ascii="Arial" w:eastAsia="Times New Roman" w:hAnsi="Arial" w:cs="Arial"/>
              </w:rPr>
              <w:t>член</w:t>
            </w:r>
            <w:r>
              <w:rPr>
                <w:rFonts w:ascii="Arial" w:eastAsia="Times New Roman" w:hAnsi="Arial" w:cs="Arial"/>
              </w:rPr>
              <w:t>ов</w:t>
            </w:r>
            <w:r w:rsidRPr="00C05F63">
              <w:rPr>
                <w:rFonts w:ascii="Arial" w:eastAsia="Times New Roman" w:hAnsi="Arial" w:cs="Arial"/>
              </w:rPr>
              <w:t xml:space="preserve"> оргкомитета на конференцию</w:t>
            </w:r>
          </w:p>
          <w:p w:rsidR="008613EC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8 часов на </w:t>
            </w:r>
            <w:r>
              <w:rPr>
                <w:rFonts w:ascii="Arial" w:eastAsia="Times New Roman" w:hAnsi="Arial" w:cs="Arial"/>
              </w:rPr>
              <w:t xml:space="preserve">всех </w:t>
            </w:r>
            <w:r w:rsidRPr="00C05F63">
              <w:rPr>
                <w:rFonts w:ascii="Arial" w:eastAsia="Times New Roman" w:hAnsi="Arial" w:cs="Arial"/>
              </w:rPr>
              <w:t>член</w:t>
            </w:r>
            <w:r>
              <w:rPr>
                <w:rFonts w:ascii="Arial" w:eastAsia="Times New Roman" w:hAnsi="Arial" w:cs="Arial"/>
              </w:rPr>
              <w:t>ов</w:t>
            </w:r>
            <w:r w:rsidRPr="00C05F63">
              <w:rPr>
                <w:rFonts w:ascii="Arial" w:eastAsia="Times New Roman" w:hAnsi="Arial" w:cs="Arial"/>
              </w:rPr>
              <w:t xml:space="preserve"> оргкомитета на конференцию</w:t>
            </w:r>
          </w:p>
          <w:p w:rsidR="008613EC" w:rsidRPr="00C05F63" w:rsidRDefault="00F90B5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8613EC" w:rsidRPr="00F90B59">
              <w:rPr>
                <w:rFonts w:ascii="Arial" w:eastAsia="Times New Roman" w:hAnsi="Arial" w:cs="Arial"/>
              </w:rPr>
              <w:t xml:space="preserve"> часов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Pr="00C05F63" w:rsidRDefault="004D6656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3.</w:t>
            </w:r>
            <w:r w:rsidR="008613EC">
              <w:rPr>
                <w:rFonts w:ascii="Arial" w:eastAsia="Times New Roman" w:hAnsi="Arial" w:cs="Arial"/>
              </w:rPr>
              <w:t>3.2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Pr="00C05F63" w:rsidRDefault="004D6656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Подготовка обучающихся к выступлению на научной конференции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56" w:rsidRPr="00C05F63" w:rsidRDefault="008613EC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4D6656" w:rsidRPr="00C05F63">
              <w:rPr>
                <w:rFonts w:ascii="Arial" w:eastAsia="Times New Roman" w:hAnsi="Arial" w:cs="Arial"/>
              </w:rPr>
              <w:t xml:space="preserve"> час</w:t>
            </w:r>
            <w:r>
              <w:rPr>
                <w:rFonts w:ascii="Arial" w:eastAsia="Times New Roman" w:hAnsi="Arial" w:cs="Arial"/>
              </w:rPr>
              <w:t>а</w:t>
            </w:r>
            <w:r w:rsidR="004D6656" w:rsidRPr="00C05F63">
              <w:rPr>
                <w:rFonts w:ascii="Arial" w:eastAsia="Times New Roman" w:hAnsi="Arial" w:cs="Arial"/>
              </w:rPr>
              <w:t xml:space="preserve"> на одного обучающегося на одно выступление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3.3</w:t>
            </w:r>
            <w:r w:rsidR="008613EC">
              <w:rPr>
                <w:rFonts w:ascii="Arial" w:eastAsia="Times New Roman" w:hAnsi="Arial" w:cs="Arial"/>
              </w:rPr>
              <w:t>.3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Руководство студенческим научным кружком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20 часов на кружок в год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1" w:rsidRDefault="008613EC" w:rsidP="0053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 xml:space="preserve">Примечание: </w:t>
            </w:r>
            <w:r w:rsidRPr="009E69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проведении не менее 2-х заседаний за семестр</w:t>
            </w:r>
          </w:p>
          <w:p w:rsidR="009E69B9" w:rsidRPr="00C05F63" w:rsidRDefault="009E69B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3.</w:t>
            </w:r>
            <w:r w:rsidR="008613EC">
              <w:rPr>
                <w:rFonts w:ascii="Arial" w:eastAsia="Times New Roman" w:hAnsi="Arial" w:cs="Arial"/>
              </w:rPr>
              <w:t>3.</w:t>
            </w:r>
            <w:r w:rsidRPr="00C05F63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8613E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Подготовка конкур</w:t>
            </w:r>
            <w:r w:rsidR="008613EC">
              <w:rPr>
                <w:rFonts w:ascii="Arial" w:eastAsia="Times New Roman" w:hAnsi="Arial" w:cs="Arial"/>
              </w:rPr>
              <w:t>сной заявки студента на грант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10 часов на одну заявку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1" w:rsidRPr="00C05F63" w:rsidRDefault="008613EC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 w:rsidRPr="008613EC">
              <w:rPr>
                <w:rFonts w:ascii="Arial" w:eastAsia="Times New Roman" w:hAnsi="Arial" w:cs="Arial"/>
                <w:sz w:val="20"/>
                <w:szCs w:val="20"/>
              </w:rPr>
              <w:t xml:space="preserve">заявки для участия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студентов </w:t>
            </w:r>
            <w:r w:rsidRPr="008613EC">
              <w:rPr>
                <w:rFonts w:ascii="Arial" w:eastAsia="Times New Roman" w:hAnsi="Arial" w:cs="Arial"/>
                <w:sz w:val="20"/>
                <w:szCs w:val="20"/>
              </w:rPr>
              <w:t>в инновационных конкурсах различных фондов, конкурсах малых форм предприятий, бизнес-инкубаторов, акселераторов и пр.</w:t>
            </w:r>
          </w:p>
        </w:tc>
      </w:tr>
      <w:tr w:rsidR="00532E11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2E11" w:rsidRPr="00C05F63" w:rsidRDefault="00532E11" w:rsidP="009E69B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C05F63">
              <w:rPr>
                <w:rFonts w:ascii="Arial" w:eastAsia="Times New Roman" w:hAnsi="Arial" w:cs="Arial"/>
                <w:b/>
                <w:i/>
              </w:rPr>
              <w:t xml:space="preserve">Раздел </w:t>
            </w:r>
            <w:r w:rsidRPr="00C05F63">
              <w:rPr>
                <w:rFonts w:ascii="Arial" w:eastAsia="Times New Roman" w:hAnsi="Arial" w:cs="Arial"/>
                <w:b/>
                <w:i/>
                <w:lang w:val="en-US"/>
              </w:rPr>
              <w:t>IV</w:t>
            </w:r>
            <w:r w:rsidRPr="00C05F63">
              <w:rPr>
                <w:rFonts w:ascii="Arial" w:eastAsia="Times New Roman" w:hAnsi="Arial" w:cs="Arial"/>
                <w:b/>
                <w:i/>
              </w:rPr>
              <w:t>. СОЦИАЛЬНО-ЗНАЧИМАЯ ДЕЯТЕЛЬНОСТЬ</w:t>
            </w:r>
          </w:p>
        </w:tc>
      </w:tr>
      <w:tr w:rsidR="00532E11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32E11" w:rsidRPr="00C05F63" w:rsidRDefault="009E69B9" w:rsidP="002E097A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4.</w:t>
            </w:r>
            <w:r w:rsidR="00532E11" w:rsidRPr="00C05F63">
              <w:rPr>
                <w:rFonts w:ascii="Arial" w:eastAsia="Times New Roman" w:hAnsi="Arial" w:cs="Arial"/>
                <w:b/>
                <w:i/>
              </w:rPr>
              <w:t>1. Воспитательная работа со студентами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8B" w:rsidRPr="00C05F63" w:rsidRDefault="00445C8B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4.</w:t>
            </w:r>
            <w:r w:rsidRPr="00C05F63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8B" w:rsidRPr="00C05F63" w:rsidRDefault="00445C8B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Руководство/участие в деятельности постоянно действующих студенческих объединений (клубов, кружков и др. организаций)</w:t>
            </w:r>
          </w:p>
          <w:p w:rsidR="00445C8B" w:rsidRPr="00C05F63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B" w:rsidRPr="00C05F63" w:rsidRDefault="00445C8B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  <w:r w:rsidRPr="00C05F63"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t>2</w:t>
            </w:r>
            <w:r w:rsidRPr="00C05F63">
              <w:rPr>
                <w:rFonts w:ascii="Arial" w:eastAsia="Times New Roman" w:hAnsi="Arial" w:cs="Arial"/>
              </w:rPr>
              <w:t>0 часов</w:t>
            </w:r>
            <w:r>
              <w:rPr>
                <w:rFonts w:ascii="Arial" w:eastAsia="Times New Roman" w:hAnsi="Arial" w:cs="Arial"/>
              </w:rPr>
              <w:t xml:space="preserve"> в год</w:t>
            </w:r>
            <w:r w:rsidRPr="00C05F63">
              <w:rPr>
                <w:rFonts w:ascii="Arial" w:eastAsia="Times New Roman" w:hAnsi="Arial" w:cs="Arial"/>
              </w:rPr>
              <w:t xml:space="preserve"> на 1 мероприятие </w:t>
            </w:r>
          </w:p>
          <w:p w:rsidR="00445C8B" w:rsidRPr="00C05F63" w:rsidRDefault="00445C8B" w:rsidP="009E69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B" w:rsidRDefault="00445C8B" w:rsidP="00445C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Постоянно действующие – мероприятия проводятся не реже 2-х раз за учебный год</w:t>
            </w:r>
          </w:p>
          <w:p w:rsidR="000E4270" w:rsidRDefault="000E4270" w:rsidP="00445C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  <w:p w:rsidR="000E4270" w:rsidRDefault="000E4270" w:rsidP="00445C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  <w:p w:rsidR="00445C8B" w:rsidRPr="00C05F63" w:rsidRDefault="00445C8B" w:rsidP="00445C8B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образовательные, социально-значимые, благотворительные,</w:t>
            </w:r>
            <w:r w:rsidRPr="009E69B9">
              <w:rPr>
                <w:rFonts w:ascii="Arial" w:eastAsia="Times New Roman" w:hAnsi="Arial" w:cs="Arial"/>
                <w:sz w:val="20"/>
                <w:szCs w:val="20"/>
              </w:rPr>
              <w:t xml:space="preserve"> культурно-тв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орческие, военно-патриотические</w:t>
            </w:r>
            <w:r w:rsidRPr="009E69B9">
              <w:rPr>
                <w:rFonts w:ascii="Arial" w:eastAsia="Times New Roman" w:hAnsi="Arial" w:cs="Arial"/>
                <w:sz w:val="20"/>
                <w:szCs w:val="20"/>
              </w:rPr>
              <w:t xml:space="preserve"> и др.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проекты. 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B" w:rsidRDefault="00445C8B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4.1.2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</w:t>
            </w:r>
            <w:r w:rsidR="000E4270">
              <w:rPr>
                <w:rFonts w:ascii="Arial" w:eastAsia="Times New Roman" w:hAnsi="Arial" w:cs="Arial"/>
              </w:rPr>
              <w:t>/участие в проведении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05F63">
              <w:rPr>
                <w:rFonts w:ascii="Arial" w:eastAsia="Times New Roman" w:hAnsi="Arial" w:cs="Arial"/>
              </w:rPr>
              <w:t>разовы</w:t>
            </w:r>
            <w:r>
              <w:rPr>
                <w:rFonts w:ascii="Arial" w:eastAsia="Times New Roman" w:hAnsi="Arial" w:cs="Arial"/>
              </w:rPr>
              <w:t>х</w:t>
            </w:r>
            <w:r w:rsidRPr="00C05F63">
              <w:rPr>
                <w:rFonts w:ascii="Arial" w:eastAsia="Times New Roman" w:hAnsi="Arial" w:cs="Arial"/>
              </w:rPr>
              <w:t xml:space="preserve"> внеучебных </w:t>
            </w:r>
            <w:r>
              <w:rPr>
                <w:rFonts w:ascii="Arial" w:eastAsia="Times New Roman" w:hAnsi="Arial" w:cs="Arial"/>
              </w:rPr>
              <w:t>мероприятий:</w:t>
            </w: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Всероссийских</w:t>
            </w: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региональных</w:t>
            </w: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45C8B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университетских</w:t>
            </w:r>
          </w:p>
          <w:p w:rsidR="00445C8B" w:rsidRPr="00C05F63" w:rsidRDefault="00445C8B" w:rsidP="00445C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0E4270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F90B59" w:rsidRDefault="00F90B59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E4270" w:rsidRDefault="000E4270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30/20 </w:t>
            </w:r>
            <w:r w:rsidRPr="00C05F63">
              <w:rPr>
                <w:rFonts w:ascii="Arial" w:eastAsia="Times New Roman" w:hAnsi="Arial" w:cs="Arial"/>
              </w:rPr>
              <w:t>часов</w:t>
            </w:r>
            <w:r>
              <w:rPr>
                <w:rFonts w:ascii="Arial" w:eastAsia="Times New Roman" w:hAnsi="Arial" w:cs="Arial"/>
              </w:rPr>
              <w:t xml:space="preserve"> в год</w:t>
            </w:r>
            <w:r w:rsidRPr="00C05F63">
              <w:rPr>
                <w:rFonts w:ascii="Arial" w:eastAsia="Times New Roman" w:hAnsi="Arial" w:cs="Arial"/>
              </w:rPr>
              <w:t xml:space="preserve"> на 1 мероприятие</w:t>
            </w:r>
            <w:r>
              <w:rPr>
                <w:rFonts w:ascii="Arial" w:eastAsia="Times New Roman" w:hAnsi="Arial" w:cs="Arial"/>
              </w:rPr>
              <w:t xml:space="preserve"> на всех участников</w:t>
            </w:r>
          </w:p>
          <w:p w:rsidR="000E4270" w:rsidRDefault="000E4270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20/10 часов в год на 1 мероприятие на всех участников</w:t>
            </w:r>
          </w:p>
          <w:p w:rsidR="00445C8B" w:rsidRPr="00C05F63" w:rsidRDefault="000E4270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10/5 часов в год на 1 мероприятие на всех участников</w:t>
            </w: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B" w:rsidRDefault="00445C8B" w:rsidP="009E69B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4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  <w:r w:rsidRPr="00C05F63">
              <w:rPr>
                <w:rFonts w:ascii="Arial" w:eastAsia="Times New Roman" w:hAnsi="Arial" w:cs="Arial"/>
              </w:rPr>
              <w:t>1.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4" w:rsidRDefault="00162BC4" w:rsidP="00532E1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спортивной работы:</w:t>
            </w:r>
          </w:p>
          <w:p w:rsidR="00162BC4" w:rsidRDefault="00162BC4" w:rsidP="00162BC4">
            <w:pPr>
              <w:pStyle w:val="a3"/>
              <w:ind w:left="25" w:firstLine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проведение соревнований спартакиады факультетов ВГУ </w:t>
            </w:r>
          </w:p>
          <w:p w:rsidR="00162BC4" w:rsidRDefault="00162BC4" w:rsidP="00162BC4">
            <w:pPr>
              <w:pStyle w:val="a3"/>
              <w:shd w:val="clear" w:color="auto" w:fill="FFFFFF"/>
              <w:ind w:left="25" w:firstLine="0"/>
              <w:rPr>
                <w:rFonts w:ascii="Arial" w:hAnsi="Arial" w:cs="Arial"/>
                <w:sz w:val="28"/>
                <w:szCs w:val="28"/>
              </w:rPr>
            </w:pPr>
          </w:p>
          <w:p w:rsidR="00162BC4" w:rsidRDefault="00162BC4" w:rsidP="00162BC4">
            <w:pPr>
              <w:pStyle w:val="a3"/>
              <w:shd w:val="clear" w:color="auto" w:fill="FFFFFF"/>
              <w:ind w:left="25" w:firstLine="0"/>
              <w:rPr>
                <w:rFonts w:ascii="Arial" w:hAnsi="Arial" w:cs="Arial"/>
                <w:sz w:val="28"/>
                <w:szCs w:val="28"/>
              </w:rPr>
            </w:pPr>
          </w:p>
          <w:p w:rsidR="00162BC4" w:rsidRDefault="00162BC4" w:rsidP="00162BC4">
            <w:pPr>
              <w:pStyle w:val="a3"/>
              <w:shd w:val="clear" w:color="auto" w:fill="FFFFFF"/>
              <w:ind w:left="25" w:firstLine="0"/>
              <w:rPr>
                <w:rFonts w:ascii="Arial" w:hAnsi="Arial" w:cs="Arial"/>
                <w:sz w:val="28"/>
                <w:szCs w:val="28"/>
              </w:rPr>
            </w:pPr>
          </w:p>
          <w:p w:rsidR="00162BC4" w:rsidRDefault="00162BC4" w:rsidP="00162BC4">
            <w:pPr>
              <w:pStyle w:val="a3"/>
              <w:shd w:val="clear" w:color="auto" w:fill="FFFFFF"/>
              <w:ind w:left="25" w:firstLine="0"/>
              <w:rPr>
                <w:rFonts w:ascii="Arial" w:hAnsi="Arial" w:cs="Arial"/>
                <w:sz w:val="28"/>
                <w:szCs w:val="28"/>
              </w:rPr>
            </w:pPr>
          </w:p>
          <w:p w:rsidR="00162BC4" w:rsidRDefault="00162BC4" w:rsidP="00162BC4">
            <w:pPr>
              <w:pStyle w:val="a3"/>
              <w:shd w:val="clear" w:color="auto" w:fill="FFFFFF"/>
              <w:ind w:left="25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подготовка студентов и участие в соревнованиях, не входящих в программу Универсиады вузов Воронежской области</w:t>
            </w:r>
          </w:p>
          <w:p w:rsidR="00162BC4" w:rsidRDefault="00162BC4" w:rsidP="00532E1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162BC4" w:rsidRPr="00C05F63" w:rsidRDefault="00162BC4" w:rsidP="00162BC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- подготовка студентов к сдаче и приём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судья –</w:t>
            </w:r>
            <w:r w:rsidR="00F90B59">
              <w:rPr>
                <w:rFonts w:ascii="Arial" w:hAnsi="Arial" w:cs="Arial"/>
              </w:rPr>
              <w:t xml:space="preserve"> 8</w:t>
            </w:r>
            <w:r w:rsidR="00DD6632">
              <w:rPr>
                <w:rFonts w:ascii="Arial" w:hAnsi="Arial" w:cs="Arial"/>
              </w:rPr>
              <w:t xml:space="preserve"> ч</w:t>
            </w:r>
            <w:r>
              <w:rPr>
                <w:rFonts w:ascii="Arial" w:hAnsi="Arial" w:cs="Arial"/>
              </w:rPr>
              <w:t>асов на 1 день соревнований</w:t>
            </w:r>
          </w:p>
          <w:p w:rsidR="00F90B59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секретарь – </w:t>
            </w:r>
            <w:r w:rsidR="00F90B59">
              <w:rPr>
                <w:rFonts w:ascii="Arial" w:hAnsi="Arial" w:cs="Arial"/>
              </w:rPr>
              <w:t xml:space="preserve">8 часов </w:t>
            </w: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Судья – 6 часов</w:t>
            </w: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часов на 1 соревнование </w:t>
            </w: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</w:p>
          <w:p w:rsidR="00162BC4" w:rsidRDefault="00162BC4" w:rsidP="00162BC4">
            <w:pPr>
              <w:spacing w:after="0" w:line="240" w:lineRule="auto"/>
              <w:rPr>
                <w:rFonts w:ascii="Arial" w:hAnsi="Arial" w:cs="Arial"/>
              </w:rPr>
            </w:pPr>
          </w:p>
          <w:p w:rsidR="00162BC4" w:rsidRDefault="00DD6632" w:rsidP="00162BC4">
            <w:pPr>
              <w:spacing w:after="0" w:line="240" w:lineRule="auto"/>
              <w:rPr>
                <w:rFonts w:ascii="Arial" w:hAnsi="Arial" w:cs="Arial"/>
              </w:rPr>
            </w:pPr>
            <w:r w:rsidRPr="00F90B59">
              <w:rPr>
                <w:rFonts w:ascii="Arial" w:hAnsi="Arial" w:cs="Arial"/>
              </w:rPr>
              <w:lastRenderedPageBreak/>
              <w:t>10</w:t>
            </w:r>
            <w:r>
              <w:rPr>
                <w:rFonts w:ascii="Arial" w:hAnsi="Arial" w:cs="Arial"/>
              </w:rPr>
              <w:t xml:space="preserve"> </w:t>
            </w:r>
            <w:r w:rsidR="00162BC4">
              <w:rPr>
                <w:rFonts w:ascii="Arial" w:hAnsi="Arial" w:cs="Arial"/>
              </w:rPr>
              <w:t xml:space="preserve">часов на 1 студента </w:t>
            </w:r>
          </w:p>
          <w:p w:rsidR="00162BC4" w:rsidRPr="00C05F63" w:rsidRDefault="00162BC4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lastRenderedPageBreak/>
              <w:t>Примечание: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соревнования </w:t>
            </w:r>
            <w:r w:rsidRPr="00162BC4">
              <w:rPr>
                <w:rFonts w:ascii="Arial" w:hAnsi="Arial" w:cs="Arial"/>
                <w:sz w:val="20"/>
                <w:szCs w:val="20"/>
              </w:rPr>
              <w:t xml:space="preserve">по бадминтону, по жиму штанги лёжа, л/а кроссу, лыжным гонкам, мини-футболу, настольному теннису, </w:t>
            </w:r>
            <w:r>
              <w:rPr>
                <w:rFonts w:ascii="Arial" w:hAnsi="Arial" w:cs="Arial"/>
                <w:sz w:val="20"/>
                <w:szCs w:val="20"/>
              </w:rPr>
              <w:t>волейболу, баскетболу, шахматам</w:t>
            </w: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62BC4" w:rsidRDefault="00162BC4" w:rsidP="009E69B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62BC4">
              <w:rPr>
                <w:rFonts w:ascii="Arial" w:hAnsi="Arial" w:cs="Arial"/>
                <w:sz w:val="20"/>
                <w:szCs w:val="20"/>
              </w:rPr>
              <w:t>если подготовка проводится 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162B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внеаудиторное время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0E4270" w:rsidP="009E69B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  <w:r w:rsidRPr="00C05F63">
              <w:rPr>
                <w:rFonts w:ascii="Arial" w:eastAsia="Times New Roman" w:hAnsi="Arial" w:cs="Arial"/>
              </w:rPr>
              <w:t>1.</w:t>
            </w: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532E11" w:rsidP="009E69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Кураторство студенческих групп бакалавров, специалистов</w:t>
            </w:r>
            <w:r w:rsidR="009E69B9">
              <w:rPr>
                <w:rFonts w:ascii="Arial" w:eastAsia="Times New Roman" w:hAnsi="Arial" w:cs="Arial"/>
              </w:rPr>
              <w:t xml:space="preserve">, в том числе, </w:t>
            </w:r>
            <w:r w:rsidR="009E69B9" w:rsidRPr="00F90B59">
              <w:rPr>
                <w:rFonts w:ascii="Arial" w:eastAsia="Times New Roman" w:hAnsi="Arial" w:cs="Arial"/>
              </w:rPr>
              <w:t>иностранных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 w:rsidR="00F90B59">
              <w:rPr>
                <w:rFonts w:ascii="Arial" w:eastAsia="Times New Roman" w:hAnsi="Arial" w:cs="Arial"/>
              </w:rPr>
              <w:t>студентов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9E69B9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532E11" w:rsidRPr="00C05F63">
              <w:rPr>
                <w:rFonts w:ascii="Arial" w:eastAsia="Times New Roman" w:hAnsi="Arial" w:cs="Arial"/>
              </w:rPr>
              <w:t>0 часов в год на группу 1-2 курсов</w:t>
            </w:r>
          </w:p>
          <w:p w:rsidR="00532E11" w:rsidRPr="00C05F63" w:rsidRDefault="009E69B9" w:rsidP="009E69B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532E11" w:rsidRPr="00C05F63">
              <w:rPr>
                <w:rFonts w:ascii="Arial" w:eastAsia="Times New Roman" w:hAnsi="Arial" w:cs="Arial"/>
              </w:rPr>
              <w:t xml:space="preserve"> часов на группу 3-4 курсов бакалавриата </w:t>
            </w:r>
            <w:r>
              <w:rPr>
                <w:rFonts w:ascii="Arial" w:eastAsia="Times New Roman" w:hAnsi="Arial" w:cs="Arial"/>
              </w:rPr>
              <w:t>(</w:t>
            </w:r>
            <w:r w:rsidR="00532E11" w:rsidRPr="00C05F63">
              <w:rPr>
                <w:rFonts w:ascii="Arial" w:eastAsia="Times New Roman" w:hAnsi="Arial" w:cs="Arial"/>
              </w:rPr>
              <w:t>3-5 курсов специалитета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1" w:rsidRPr="00C05F63" w:rsidRDefault="009E69B9" w:rsidP="009E69B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 w:rsidRPr="009E69B9">
              <w:rPr>
                <w:rFonts w:ascii="Arial" w:eastAsia="Times New Roman" w:hAnsi="Arial" w:cs="Arial"/>
                <w:sz w:val="20"/>
                <w:szCs w:val="20"/>
              </w:rPr>
              <w:t xml:space="preserve">проведение собраний со студентами, организация их участия в мероприятиях факультета, университета, работа в общежитии,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работа </w:t>
            </w:r>
            <w:r w:rsidRPr="009E69B9">
              <w:rPr>
                <w:rFonts w:ascii="Arial" w:eastAsia="Times New Roman" w:hAnsi="Arial" w:cs="Arial"/>
                <w:sz w:val="20"/>
                <w:szCs w:val="20"/>
              </w:rPr>
              <w:t>по социальной защите студента, ведение документации куратора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 п</w:t>
            </w:r>
            <w:r w:rsidRPr="009E69B9">
              <w:rPr>
                <w:rFonts w:ascii="Arial" w:eastAsia="Times New Roman" w:hAnsi="Arial" w:cs="Arial"/>
                <w:sz w:val="20"/>
                <w:szCs w:val="20"/>
              </w:rPr>
              <w:t>р.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7A" w:rsidRPr="00C05F63" w:rsidRDefault="000E4270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4.1.5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C4" w:rsidRPr="00C05F63" w:rsidRDefault="002E097A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Индивидуальная работа с обучающимися</w:t>
            </w:r>
            <w:r>
              <w:rPr>
                <w:rFonts w:ascii="Arial" w:eastAsia="Times New Roman" w:hAnsi="Arial" w:cs="Arial"/>
              </w:rPr>
              <w:t>-</w:t>
            </w:r>
            <w:r w:rsidRPr="00C05F63">
              <w:rPr>
                <w:rFonts w:ascii="Arial" w:eastAsia="Times New Roman" w:hAnsi="Arial" w:cs="Arial"/>
              </w:rPr>
              <w:t xml:space="preserve"> инвалидами и обучающимися с ОВЗ (работа тьютора)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7A" w:rsidRDefault="002E097A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E097A" w:rsidRPr="00C05F63" w:rsidRDefault="002E097A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C05F63">
              <w:rPr>
                <w:rFonts w:ascii="Arial" w:eastAsia="Times New Roman" w:hAnsi="Arial" w:cs="Arial"/>
              </w:rPr>
              <w:t>0 часов в год на 1 обучающегося</w:t>
            </w:r>
          </w:p>
        </w:tc>
      </w:tr>
      <w:tr w:rsidR="002E097A" w:rsidRPr="00C05F63" w:rsidTr="002E09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097A" w:rsidRPr="002E097A" w:rsidRDefault="00F90B59" w:rsidP="002E097A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4.2. Р</w:t>
            </w:r>
            <w:r w:rsidR="002E097A" w:rsidRPr="002E097A">
              <w:rPr>
                <w:rFonts w:ascii="Arial" w:eastAsia="Times New Roman" w:hAnsi="Arial" w:cs="Arial"/>
                <w:b/>
                <w:i/>
              </w:rPr>
              <w:t>абота с абитуриентами</w:t>
            </w: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Pr="00C05F63" w:rsidRDefault="002E097A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4.2</w:t>
            </w:r>
            <w:r w:rsidR="00532E11" w:rsidRPr="00C05F63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E11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</w:t>
            </w:r>
            <w:r w:rsidR="00532E11" w:rsidRPr="00C05F63">
              <w:rPr>
                <w:rFonts w:ascii="Arial" w:eastAsia="Times New Roman" w:hAnsi="Arial" w:cs="Arial"/>
              </w:rPr>
              <w:t>рганизация</w:t>
            </w:r>
            <w:r w:rsidR="000E4270">
              <w:rPr>
                <w:rFonts w:ascii="Arial" w:eastAsia="Times New Roman" w:hAnsi="Arial" w:cs="Arial"/>
              </w:rPr>
              <w:t>/участие в</w:t>
            </w:r>
            <w:r w:rsidR="00532E11" w:rsidRPr="00C05F63">
              <w:rPr>
                <w:rFonts w:ascii="Arial" w:eastAsia="Times New Roman" w:hAnsi="Arial" w:cs="Arial"/>
              </w:rPr>
              <w:t xml:space="preserve"> </w:t>
            </w:r>
            <w:r w:rsidR="000E4270">
              <w:rPr>
                <w:rFonts w:ascii="Arial" w:eastAsia="Times New Roman" w:hAnsi="Arial" w:cs="Arial"/>
              </w:rPr>
              <w:t>профориентационных мероприятиях</w:t>
            </w:r>
            <w:r w:rsidR="00532E11" w:rsidRPr="00C05F6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для школьников:</w:t>
            </w: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Всероссийских</w:t>
            </w: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региональных</w:t>
            </w: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0222EF" w:rsidRPr="00C05F63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университетских</w:t>
            </w:r>
          </w:p>
          <w:p w:rsidR="002E097A" w:rsidRDefault="002E097A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532E11" w:rsidRPr="00C05F63" w:rsidRDefault="00532E11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A" w:rsidRDefault="002E097A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A6E52" w:rsidRDefault="00AA6E52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E097A" w:rsidRDefault="000222EF" w:rsidP="00AA6E5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532E11" w:rsidRPr="00C05F63">
              <w:rPr>
                <w:rFonts w:ascii="Arial" w:eastAsia="Times New Roman" w:hAnsi="Arial" w:cs="Arial"/>
              </w:rPr>
              <w:t>0</w:t>
            </w:r>
            <w:r w:rsidR="000E4270">
              <w:rPr>
                <w:rFonts w:ascii="Arial" w:eastAsia="Times New Roman" w:hAnsi="Arial" w:cs="Arial"/>
              </w:rPr>
              <w:t>/20</w:t>
            </w:r>
            <w:r w:rsidR="00532E11" w:rsidRPr="00C05F63">
              <w:rPr>
                <w:rFonts w:ascii="Arial" w:eastAsia="Times New Roman" w:hAnsi="Arial" w:cs="Arial"/>
              </w:rPr>
              <w:t xml:space="preserve"> часов в год</w:t>
            </w:r>
            <w:r w:rsidR="00AA6E52">
              <w:rPr>
                <w:rFonts w:ascii="Arial" w:eastAsia="Times New Roman" w:hAnsi="Arial" w:cs="Arial"/>
              </w:rPr>
              <w:t xml:space="preserve"> </w:t>
            </w:r>
            <w:r w:rsidR="00AA6E52" w:rsidRPr="00C05F63">
              <w:rPr>
                <w:rFonts w:ascii="Arial" w:eastAsia="Times New Roman" w:hAnsi="Arial" w:cs="Arial"/>
              </w:rPr>
              <w:t>на 1 мероприятие</w:t>
            </w:r>
            <w:r>
              <w:rPr>
                <w:rFonts w:ascii="Arial" w:eastAsia="Times New Roman" w:hAnsi="Arial" w:cs="Arial"/>
              </w:rPr>
              <w:t xml:space="preserve"> на всех участников</w:t>
            </w:r>
            <w:r w:rsidR="00AA6E52">
              <w:rPr>
                <w:rFonts w:ascii="Arial" w:eastAsia="Times New Roman" w:hAnsi="Arial" w:cs="Arial"/>
              </w:rPr>
              <w:t xml:space="preserve"> </w:t>
            </w:r>
          </w:p>
          <w:p w:rsidR="000222EF" w:rsidRDefault="000222EF" w:rsidP="00AA6E5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  <w:r w:rsidR="000E4270">
              <w:rPr>
                <w:rFonts w:ascii="Arial" w:eastAsia="Times New Roman" w:hAnsi="Arial" w:cs="Arial"/>
              </w:rPr>
              <w:t>/10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05F63">
              <w:rPr>
                <w:rFonts w:ascii="Arial" w:eastAsia="Times New Roman" w:hAnsi="Arial" w:cs="Arial"/>
              </w:rPr>
              <w:t>часов в год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C05F63">
              <w:rPr>
                <w:rFonts w:ascii="Arial" w:eastAsia="Times New Roman" w:hAnsi="Arial" w:cs="Arial"/>
              </w:rPr>
              <w:t>на 1 мероприятие</w:t>
            </w:r>
            <w:r>
              <w:rPr>
                <w:rFonts w:ascii="Arial" w:eastAsia="Times New Roman" w:hAnsi="Arial" w:cs="Arial"/>
              </w:rPr>
              <w:t xml:space="preserve"> на всех участников</w:t>
            </w:r>
          </w:p>
          <w:p w:rsidR="000222EF" w:rsidRPr="00C05F63" w:rsidRDefault="000222EF" w:rsidP="00AA6E5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  <w:r w:rsidR="000E4270">
              <w:rPr>
                <w:rFonts w:ascii="Arial" w:eastAsia="Times New Roman" w:hAnsi="Arial" w:cs="Arial"/>
              </w:rPr>
              <w:t>/5</w:t>
            </w:r>
            <w:r>
              <w:rPr>
                <w:rFonts w:ascii="Arial" w:eastAsia="Times New Roman" w:hAnsi="Arial" w:cs="Arial"/>
              </w:rPr>
              <w:t xml:space="preserve"> часов в год на 1 мероприятие на всех участников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11" w:rsidRPr="00C05F63" w:rsidRDefault="002E097A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E097A">
              <w:rPr>
                <w:rFonts w:ascii="Arial" w:eastAsia="Times New Roman" w:hAnsi="Arial" w:cs="Arial"/>
                <w:sz w:val="20"/>
                <w:szCs w:val="20"/>
              </w:rPr>
              <w:t>конкурсы и олимпиады и др. раз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овые мероприятия для школьников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F" w:rsidRDefault="000222EF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4.2.2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F" w:rsidRDefault="000222EF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Организация и проведение Д</w:t>
            </w:r>
            <w:r w:rsidRPr="00C05F63">
              <w:rPr>
                <w:rFonts w:ascii="Arial" w:eastAsia="Times New Roman" w:hAnsi="Arial" w:cs="Arial"/>
              </w:rPr>
              <w:t>н</w:t>
            </w:r>
            <w:r>
              <w:rPr>
                <w:rFonts w:ascii="Arial" w:eastAsia="Times New Roman" w:hAnsi="Arial" w:cs="Arial"/>
              </w:rPr>
              <w:t>я открытых дверей</w:t>
            </w:r>
            <w:r w:rsidRPr="00C05F6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F" w:rsidRDefault="000222EF" w:rsidP="002E09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</w:rPr>
              <w:t>3 часа каждому участнику за 1 ДОД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A" w:rsidRDefault="000222EF" w:rsidP="002E097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 w:eastAsia="ru-RU"/>
              </w:rPr>
              <w:lastRenderedPageBreak/>
              <w:t>4.2.3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A" w:rsidRPr="00C05F63" w:rsidRDefault="00AA6E52" w:rsidP="00AA6E5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Деятельность </w:t>
            </w:r>
            <w:r w:rsidR="000222EF">
              <w:rPr>
                <w:rFonts w:ascii="Arial" w:eastAsia="Times New Roman" w:hAnsi="Arial" w:cs="Arial"/>
              </w:rPr>
              <w:t xml:space="preserve">в рамках </w:t>
            </w:r>
            <w:r>
              <w:rPr>
                <w:rFonts w:ascii="Arial" w:eastAsia="Times New Roman" w:hAnsi="Arial" w:cs="Arial"/>
              </w:rPr>
              <w:t xml:space="preserve">Научного общества учащихся 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A" w:rsidRPr="00C05F63" w:rsidRDefault="00AA6E52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 часов в год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A" w:rsidRPr="00AA6E52" w:rsidRDefault="00AA6E52" w:rsidP="00532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руковод</w:t>
            </w:r>
            <w:r w:rsidRPr="00AA6E52">
              <w:rPr>
                <w:rFonts w:ascii="Arial" w:eastAsia="Times New Roman" w:hAnsi="Arial" w:cs="Arial"/>
                <w:sz w:val="20"/>
                <w:szCs w:val="20"/>
              </w:rPr>
              <w:t xml:space="preserve">ство секцией НОУ и другими постоянно действующими объединениями для школьников при университете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AA6E52">
              <w:rPr>
                <w:rFonts w:ascii="Arial" w:eastAsia="Times New Roman" w:hAnsi="Arial" w:cs="Arial"/>
                <w:sz w:val="20"/>
                <w:szCs w:val="20"/>
              </w:rPr>
              <w:t>факультете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2" w:rsidRPr="00C05F63" w:rsidRDefault="000222E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4.2.4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52" w:rsidRDefault="00AA6E52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5F63">
              <w:rPr>
                <w:rFonts w:ascii="Arial" w:eastAsia="Times New Roman" w:hAnsi="Arial" w:cs="Arial"/>
                <w:lang w:eastAsia="ru-RU"/>
              </w:rPr>
              <w:t>Организация и проведение регионального этапа предметных олимпиад школьников</w:t>
            </w:r>
            <w:r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AA6E52" w:rsidRDefault="00AA6E52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организатор</w:t>
            </w:r>
          </w:p>
          <w:p w:rsidR="00AA6E52" w:rsidRDefault="00AA6E52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 член жюри</w:t>
            </w:r>
          </w:p>
          <w:p w:rsidR="00AA6E52" w:rsidRPr="00C05F63" w:rsidRDefault="00AA6E52" w:rsidP="00532E1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52" w:rsidRDefault="00AA6E52" w:rsidP="00532E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A6E52" w:rsidRDefault="00AA6E52" w:rsidP="00532E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AA6E52" w:rsidRPr="00C05F63" w:rsidRDefault="00AA6E52" w:rsidP="00532E1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5F63">
              <w:rPr>
                <w:rFonts w:ascii="Arial" w:eastAsia="Times New Roman" w:hAnsi="Arial" w:cs="Arial"/>
                <w:lang w:eastAsia="ru-RU"/>
              </w:rPr>
              <w:t>20 часов в год</w:t>
            </w:r>
          </w:p>
          <w:p w:rsidR="00AA6E52" w:rsidRPr="00C05F63" w:rsidRDefault="00AA6E52" w:rsidP="00532E11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eastAsia="Times New Roman" w:hAnsi="Arial" w:cs="Arial"/>
              </w:rPr>
              <w:t>10 часов каждому члену в год</w:t>
            </w:r>
          </w:p>
        </w:tc>
      </w:tr>
      <w:tr w:rsidR="00532E11" w:rsidRPr="00C05F63" w:rsidTr="005C554F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2E11" w:rsidRPr="00C05F63" w:rsidRDefault="000E4270" w:rsidP="000E4270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>4.3</w:t>
            </w:r>
            <w:r w:rsidR="00532E11" w:rsidRPr="00C05F63">
              <w:rPr>
                <w:rFonts w:ascii="Arial" w:eastAsia="Times New Roman" w:hAnsi="Arial" w:cs="Arial"/>
                <w:b/>
                <w:i/>
              </w:rPr>
              <w:t>. Репутационная деятельность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70" w:rsidRPr="00C05F63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C05F63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3.</w:t>
            </w:r>
            <w:r w:rsidRPr="00C05F6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70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Работа в составе экспертных советов, комиссий при органах региональной исполнительной и законодательной власти / выполнение экспертной работы по запросу </w:t>
            </w:r>
          </w:p>
          <w:p w:rsidR="000E4270" w:rsidRPr="00C05F63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соответствующего органа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70" w:rsidRPr="00C05F63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 часов в год на работу в составе одного органа / 5 часов на выполнение одного запроса</w:t>
            </w:r>
          </w:p>
        </w:tc>
      </w:tr>
      <w:tr w:rsidR="003C2AF8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4.3.2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6108C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Деятельность в составе общественных профессиональных организаций:</w:t>
            </w: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руководство общественной профессиональной организацией (всероссийской/региональной/муниципальной)</w:t>
            </w: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работа в качестве членов экспертных комиссий, жюри, судей</w:t>
            </w: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(всероссийских/региональных/муниципальных)</w:t>
            </w: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108CF" w:rsidRDefault="001C50CB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6108CF">
              <w:rPr>
                <w:rFonts w:ascii="Arial" w:eastAsia="Times New Roman" w:hAnsi="Arial" w:cs="Arial"/>
              </w:rPr>
              <w:t>членство в зарегистрированных научных и профессиональных ассоциациях, обществах, коллегиях, советах</w:t>
            </w:r>
          </w:p>
          <w:p w:rsidR="001C50CB" w:rsidRDefault="001C50CB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108CF" w:rsidRDefault="006108C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Default="001C50CB" w:rsidP="00532E11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  <w:p w:rsidR="001C50CB" w:rsidRDefault="001C50CB" w:rsidP="00532E11">
            <w:pPr>
              <w:spacing w:after="0" w:line="240" w:lineRule="auto"/>
              <w:rPr>
                <w:rFonts w:ascii="Arial" w:eastAsia="Times New Roman" w:hAnsi="Arial" w:cs="Arial"/>
                <w:highlight w:val="green"/>
              </w:rPr>
            </w:pPr>
          </w:p>
          <w:p w:rsidR="006108CF" w:rsidRPr="001C50CB" w:rsidRDefault="001C50CB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</w:rPr>
              <w:t xml:space="preserve">30/20/10 </w:t>
            </w:r>
            <w:r>
              <w:rPr>
                <w:rFonts w:ascii="Arial" w:eastAsia="Times New Roman" w:hAnsi="Arial" w:cs="Arial"/>
              </w:rPr>
              <w:t xml:space="preserve">часов </w:t>
            </w:r>
            <w:r w:rsidRPr="001C50CB">
              <w:rPr>
                <w:rFonts w:ascii="Arial" w:eastAsia="Times New Roman" w:hAnsi="Arial" w:cs="Arial"/>
              </w:rPr>
              <w:t>в год</w:t>
            </w:r>
          </w:p>
          <w:p w:rsidR="006108CF" w:rsidRPr="001C50CB" w:rsidRDefault="006108C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P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P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</w:rPr>
              <w:t>10/8/5</w:t>
            </w:r>
            <w:r>
              <w:rPr>
                <w:rFonts w:ascii="Arial" w:eastAsia="Times New Roman" w:hAnsi="Arial" w:cs="Arial"/>
              </w:rPr>
              <w:t xml:space="preserve"> часов в год</w:t>
            </w: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1C50CB" w:rsidRDefault="001C50CB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 часа в год</w:t>
            </w:r>
          </w:p>
          <w:p w:rsidR="006108CF" w:rsidRDefault="006108C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D6632" w:rsidRDefault="00DD6632" w:rsidP="001C50C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B44B4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Pr="00C05F63" w:rsidRDefault="006108CF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4.3.3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3C2AF8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Организация и реализация социально-значимых проектов вне университета: </w:t>
            </w:r>
          </w:p>
          <w:p w:rsidR="003C2AF8" w:rsidRDefault="003C2AF8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постоянно действующие</w:t>
            </w:r>
          </w:p>
          <w:p w:rsidR="001C50CB" w:rsidRDefault="001C50CB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C2AF8" w:rsidRPr="00C05F63" w:rsidRDefault="003C2AF8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разовые</w:t>
            </w: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Default="000E4270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C2AF8" w:rsidRDefault="003C2AF8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C2AF8" w:rsidRDefault="003C2AF8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 часов в год</w:t>
            </w:r>
            <w:r w:rsidR="001C50CB">
              <w:rPr>
                <w:rFonts w:ascii="Arial" w:eastAsia="Times New Roman" w:hAnsi="Arial" w:cs="Arial"/>
              </w:rPr>
              <w:t xml:space="preserve"> на всех участников</w:t>
            </w:r>
          </w:p>
          <w:p w:rsidR="003C2AF8" w:rsidRDefault="003C2AF8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</w:rPr>
              <w:t>10 часов</w:t>
            </w:r>
            <w:r>
              <w:rPr>
                <w:rFonts w:ascii="Arial" w:eastAsia="Times New Roman" w:hAnsi="Arial" w:cs="Arial"/>
              </w:rPr>
              <w:t xml:space="preserve"> на мероприятие</w:t>
            </w:r>
          </w:p>
          <w:p w:rsidR="003C2AF8" w:rsidRPr="00C05F63" w:rsidRDefault="003C2AF8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70" w:rsidRPr="00C05F63" w:rsidRDefault="003C2AF8" w:rsidP="003C2AF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Примечание: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например,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C2AF8">
              <w:rPr>
                <w:rFonts w:ascii="Arial" w:eastAsia="Times New Roman" w:hAnsi="Arial" w:cs="Arial"/>
                <w:sz w:val="20"/>
                <w:szCs w:val="20"/>
              </w:rPr>
              <w:t xml:space="preserve">просветительские мероприятия, помощь социально-незащищенным слоям населения,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волонтерская деятельность и др.; постоянно действующие – не менее 2-х мероприятий в год</w:t>
            </w:r>
          </w:p>
        </w:tc>
      </w:tr>
      <w:tr w:rsidR="00785C79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4.3.4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Pr="001C50CB" w:rsidRDefault="00785C79" w:rsidP="00785C7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</w:rPr>
              <w:t>Личное участие в конкурсах профессионального мастерства, соревнованиях (международных/всероссийских/региональных)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Pr="001C50CB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85C79" w:rsidRPr="001C50CB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85C79" w:rsidRPr="001C50CB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C50CB">
              <w:rPr>
                <w:rFonts w:ascii="Arial" w:eastAsia="Times New Roman" w:hAnsi="Arial" w:cs="Arial"/>
              </w:rPr>
              <w:t>10/10/5 часов в год на одно мероприятие</w:t>
            </w:r>
          </w:p>
          <w:p w:rsidR="00785C79" w:rsidRPr="001C50CB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785C79" w:rsidRPr="001C50CB" w:rsidRDefault="00785C79" w:rsidP="003C2AF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85C79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Pr="00C05F63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4.3.5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79" w:rsidRPr="00C05F63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Поддержание в актуальном состоянии интернет-са</w:t>
            </w:r>
            <w:r>
              <w:rPr>
                <w:rFonts w:ascii="Arial" w:eastAsia="Times New Roman" w:hAnsi="Arial" w:cs="Arial"/>
              </w:rPr>
              <w:t>йта структурного подразделения силами его сотрудников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Pr="00C05F63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C05F63">
              <w:rPr>
                <w:rFonts w:ascii="Arial" w:eastAsia="Times New Roman" w:hAnsi="Arial" w:cs="Arial"/>
              </w:rPr>
              <w:t xml:space="preserve">5 часов в год на 1 сайт </w:t>
            </w:r>
            <w:r>
              <w:rPr>
                <w:rFonts w:ascii="Arial" w:eastAsia="Times New Roman" w:hAnsi="Arial" w:cs="Arial"/>
              </w:rPr>
              <w:t xml:space="preserve">на </w:t>
            </w:r>
            <w:r w:rsidRPr="00C05F63">
              <w:rPr>
                <w:rFonts w:ascii="Arial" w:eastAsia="Times New Roman" w:hAnsi="Arial" w:cs="Arial"/>
              </w:rPr>
              <w:t>все</w:t>
            </w:r>
            <w:r>
              <w:rPr>
                <w:rFonts w:ascii="Arial" w:eastAsia="Times New Roman" w:hAnsi="Arial" w:cs="Arial"/>
              </w:rPr>
              <w:t>х</w:t>
            </w:r>
            <w:r w:rsidRPr="00C05F63">
              <w:rPr>
                <w:rFonts w:ascii="Arial" w:eastAsia="Times New Roman" w:hAnsi="Arial" w:cs="Arial"/>
              </w:rPr>
              <w:t xml:space="preserve"> ответственны</w:t>
            </w:r>
            <w:r>
              <w:rPr>
                <w:rFonts w:ascii="Arial" w:eastAsia="Times New Roman" w:hAnsi="Arial" w:cs="Arial"/>
              </w:rPr>
              <w:t>х за данный вид работы</w:t>
            </w:r>
          </w:p>
        </w:tc>
      </w:tr>
      <w:tr w:rsidR="00785C79" w:rsidRPr="00C05F63" w:rsidTr="00DB44B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79" w:rsidRPr="00C05F63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4.3.6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79" w:rsidRPr="00C05F63" w:rsidRDefault="00785C79" w:rsidP="00785C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 xml:space="preserve">Разработка и поддержание в актуальном состоянии персонального </w:t>
            </w:r>
            <w:r>
              <w:rPr>
                <w:rFonts w:ascii="Arial" w:eastAsia="Times New Roman" w:hAnsi="Arial" w:cs="Arial"/>
              </w:rPr>
              <w:t xml:space="preserve">научно-образовательного </w:t>
            </w:r>
            <w:r w:rsidRPr="00C05F63">
              <w:rPr>
                <w:rFonts w:ascii="Arial" w:eastAsia="Times New Roman" w:hAnsi="Arial" w:cs="Arial"/>
              </w:rPr>
              <w:t xml:space="preserve">интернет-сайта преподавателя 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C79" w:rsidRPr="00C05F63" w:rsidRDefault="00785C79" w:rsidP="00532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05F63">
              <w:rPr>
                <w:rFonts w:ascii="Arial" w:eastAsia="Times New Roman" w:hAnsi="Arial" w:cs="Arial"/>
              </w:rPr>
              <w:t>20 часов в год на 1 сайт</w:t>
            </w:r>
          </w:p>
        </w:tc>
      </w:tr>
    </w:tbl>
    <w:p w:rsidR="005C554F" w:rsidRPr="00C05F63" w:rsidRDefault="005C554F" w:rsidP="0098298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C554F" w:rsidRPr="00C05F63" w:rsidRDefault="005C554F" w:rsidP="0098298D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DB46F7" w:rsidRDefault="00DB46F7" w:rsidP="0098298D">
      <w:pPr>
        <w:spacing w:after="0" w:line="240" w:lineRule="auto"/>
        <w:rPr>
          <w:rFonts w:ascii="Calibri" w:eastAsia="Times New Roman" w:hAnsi="Calibri"/>
          <w:color w:val="000000"/>
          <w:szCs w:val="24"/>
          <w:lang w:eastAsia="ru-RU"/>
        </w:rPr>
      </w:pPr>
    </w:p>
    <w:sectPr w:rsidR="00DB46F7" w:rsidSect="005C55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6761"/>
    <w:multiLevelType w:val="hybridMultilevel"/>
    <w:tmpl w:val="67A4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5A1D"/>
    <w:multiLevelType w:val="hybridMultilevel"/>
    <w:tmpl w:val="9464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387"/>
    <w:multiLevelType w:val="hybridMultilevel"/>
    <w:tmpl w:val="E0CA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F3491"/>
    <w:multiLevelType w:val="hybridMultilevel"/>
    <w:tmpl w:val="D2A0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4F"/>
    <w:rsid w:val="00006032"/>
    <w:rsid w:val="00007E75"/>
    <w:rsid w:val="000222EF"/>
    <w:rsid w:val="00024395"/>
    <w:rsid w:val="000350A6"/>
    <w:rsid w:val="00051352"/>
    <w:rsid w:val="00093A56"/>
    <w:rsid w:val="000E4270"/>
    <w:rsid w:val="00113618"/>
    <w:rsid w:val="00127229"/>
    <w:rsid w:val="00162BC4"/>
    <w:rsid w:val="001C50CB"/>
    <w:rsid w:val="00202F17"/>
    <w:rsid w:val="00267177"/>
    <w:rsid w:val="002E097A"/>
    <w:rsid w:val="002E6CCB"/>
    <w:rsid w:val="003C2AF8"/>
    <w:rsid w:val="003E04AA"/>
    <w:rsid w:val="00421412"/>
    <w:rsid w:val="00445C8B"/>
    <w:rsid w:val="004B08C4"/>
    <w:rsid w:val="004D6656"/>
    <w:rsid w:val="00532E11"/>
    <w:rsid w:val="005C554F"/>
    <w:rsid w:val="006108CF"/>
    <w:rsid w:val="006A534D"/>
    <w:rsid w:val="006D64D1"/>
    <w:rsid w:val="00785C79"/>
    <w:rsid w:val="008613EC"/>
    <w:rsid w:val="0098298D"/>
    <w:rsid w:val="00991505"/>
    <w:rsid w:val="009A32FE"/>
    <w:rsid w:val="009D46B7"/>
    <w:rsid w:val="009E61C8"/>
    <w:rsid w:val="009E69B9"/>
    <w:rsid w:val="009F29DB"/>
    <w:rsid w:val="00A21F53"/>
    <w:rsid w:val="00A30A53"/>
    <w:rsid w:val="00A54295"/>
    <w:rsid w:val="00AA6E52"/>
    <w:rsid w:val="00B649DB"/>
    <w:rsid w:val="00BD39BB"/>
    <w:rsid w:val="00C05F63"/>
    <w:rsid w:val="00C231DF"/>
    <w:rsid w:val="00C3749E"/>
    <w:rsid w:val="00C76E7F"/>
    <w:rsid w:val="00D0318B"/>
    <w:rsid w:val="00D4544C"/>
    <w:rsid w:val="00D66CEE"/>
    <w:rsid w:val="00D97086"/>
    <w:rsid w:val="00DB44B4"/>
    <w:rsid w:val="00DB46F7"/>
    <w:rsid w:val="00DC57EC"/>
    <w:rsid w:val="00DD6632"/>
    <w:rsid w:val="00E52879"/>
    <w:rsid w:val="00F26419"/>
    <w:rsid w:val="00F86188"/>
    <w:rsid w:val="00F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C01D-FD18-4303-B3F9-8DEE35B1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4F"/>
    <w:pPr>
      <w:spacing w:after="160" w:line="254" w:lineRule="auto"/>
      <w:ind w:firstLine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54F"/>
    <w:pPr>
      <w:spacing w:after="0" w:line="240" w:lineRule="auto"/>
      <w:ind w:left="720" w:firstLine="284"/>
      <w:contextualSpacing/>
      <w:jc w:val="both"/>
    </w:pPr>
    <w:rPr>
      <w:rFonts w:eastAsia="Calibri"/>
      <w:sz w:val="24"/>
      <w:szCs w:val="22"/>
    </w:rPr>
  </w:style>
  <w:style w:type="paragraph" w:customStyle="1" w:styleId="1">
    <w:name w:val="Абзац списка1"/>
    <w:basedOn w:val="a"/>
    <w:uiPriority w:val="34"/>
    <w:qFormat/>
    <w:rsid w:val="005C554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8F07E-8B70-420D-9D29-DA4637D3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Default Net. User</cp:lastModifiedBy>
  <cp:revision>2</cp:revision>
  <cp:lastPrinted>2019-02-15T07:45:00Z</cp:lastPrinted>
  <dcterms:created xsi:type="dcterms:W3CDTF">2019-03-26T12:04:00Z</dcterms:created>
  <dcterms:modified xsi:type="dcterms:W3CDTF">2019-03-26T12:04:00Z</dcterms:modified>
</cp:coreProperties>
</file>