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22" w:rsidRDefault="00952622" w:rsidP="003349D5">
      <w:pPr>
        <w:jc w:val="both"/>
      </w:pPr>
      <w:r w:rsidRPr="00952622">
        <w:rPr>
          <w:b/>
        </w:rPr>
        <w:t xml:space="preserve">Организации, с которыми </w:t>
      </w:r>
      <w:r w:rsidR="00552723">
        <w:rPr>
          <w:b/>
        </w:rPr>
        <w:t xml:space="preserve">ФГБОУ «Воронежский государственный университет» </w:t>
      </w:r>
      <w:r w:rsidRPr="00952622">
        <w:rPr>
          <w:b/>
        </w:rPr>
        <w:t>заключе</w:t>
      </w:r>
      <w:r w:rsidR="00552723">
        <w:rPr>
          <w:b/>
        </w:rPr>
        <w:t xml:space="preserve">н договор о </w:t>
      </w:r>
      <w:proofErr w:type="gramStart"/>
      <w:r w:rsidR="00552723">
        <w:rPr>
          <w:b/>
        </w:rPr>
        <w:t xml:space="preserve">проведении </w:t>
      </w:r>
      <w:r>
        <w:rPr>
          <w:b/>
        </w:rPr>
        <w:t xml:space="preserve"> практик</w:t>
      </w:r>
      <w:proofErr w:type="gramEnd"/>
      <w:r w:rsidR="006A7E6F">
        <w:rPr>
          <w:b/>
        </w:rPr>
        <w:t xml:space="preserve"> </w:t>
      </w:r>
      <w:r w:rsidR="00552723">
        <w:rPr>
          <w:b/>
        </w:rPr>
        <w:t xml:space="preserve"> обучающихся Университета </w:t>
      </w:r>
      <w:r w:rsidR="0052654B">
        <w:rPr>
          <w:b/>
        </w:rPr>
        <w:t>(</w:t>
      </w:r>
      <w:proofErr w:type="spellStart"/>
      <w:r w:rsidR="0052654B">
        <w:rPr>
          <w:b/>
        </w:rPr>
        <w:t>бакалавриат</w:t>
      </w:r>
      <w:proofErr w:type="spellEnd"/>
      <w:r w:rsidR="0052654B">
        <w:rPr>
          <w:b/>
        </w:rPr>
        <w:t>, магистратура)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1. Администрация городского округа город </w:t>
      </w:r>
      <w:proofErr w:type="gramStart"/>
      <w:r w:rsidRPr="00433820">
        <w:rPr>
          <w:color w:val="343A40"/>
          <w:sz w:val="28"/>
          <w:szCs w:val="28"/>
        </w:rPr>
        <w:t>Воронеж  договор</w:t>
      </w:r>
      <w:proofErr w:type="gramEnd"/>
      <w:r w:rsidRPr="00433820">
        <w:rPr>
          <w:color w:val="343A40"/>
          <w:sz w:val="28"/>
          <w:szCs w:val="28"/>
        </w:rPr>
        <w:t xml:space="preserve"> № 49 от 02 октября 2020 г. на 200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2. Арбитражный суд Воронежской области договор № 51 от 02 октября 2020 г. на 25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3. Военная прокуратура Воронежского </w:t>
      </w:r>
      <w:proofErr w:type="gramStart"/>
      <w:r w:rsidRPr="00433820">
        <w:rPr>
          <w:color w:val="343A40"/>
          <w:sz w:val="28"/>
          <w:szCs w:val="28"/>
        </w:rPr>
        <w:t>гарнизона  договор</w:t>
      </w:r>
      <w:proofErr w:type="gramEnd"/>
      <w:r w:rsidRPr="00433820">
        <w:rPr>
          <w:color w:val="343A40"/>
          <w:sz w:val="28"/>
          <w:szCs w:val="28"/>
        </w:rPr>
        <w:t xml:space="preserve"> № 72 от 13 октября   2020 г. на  10 мест. 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4. Военный следственный отдел Воронежского гарнизона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5.Воронежская областная </w:t>
      </w:r>
      <w:proofErr w:type="gramStart"/>
      <w:r w:rsidRPr="00433820">
        <w:rPr>
          <w:color w:val="343A40"/>
          <w:sz w:val="28"/>
          <w:szCs w:val="28"/>
        </w:rPr>
        <w:t>Дума  договор</w:t>
      </w:r>
      <w:proofErr w:type="gramEnd"/>
      <w:r w:rsidRPr="00433820">
        <w:rPr>
          <w:color w:val="343A40"/>
          <w:sz w:val="28"/>
          <w:szCs w:val="28"/>
        </w:rPr>
        <w:t xml:space="preserve"> № 70 от 13 октября 2020 г. 20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6. Воронежская областная коллегия адвокатов договор №47 от 02 октября 2020 г. на 150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7. Воронежская таможня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8. Воронежская городская Дума № 79 от 23 октября 2020 г. 10 чел.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9. ГУ МВД России по Воронежской области договор № 88 от 02 </w:t>
      </w:r>
      <w:proofErr w:type="gramStart"/>
      <w:r w:rsidRPr="00433820">
        <w:rPr>
          <w:color w:val="343A40"/>
          <w:sz w:val="28"/>
          <w:szCs w:val="28"/>
        </w:rPr>
        <w:t>ноября  2020</w:t>
      </w:r>
      <w:proofErr w:type="gramEnd"/>
      <w:r w:rsidRPr="00433820">
        <w:rPr>
          <w:color w:val="343A40"/>
          <w:sz w:val="28"/>
          <w:szCs w:val="28"/>
        </w:rPr>
        <w:t xml:space="preserve"> г. на 100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10. Девятнадцатый апелляционный арбитражный суд договор № 54 от 02 октября 2020 г.  на 20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11.Липецкий областной суд договор № 52 от    02 октября 2020 г.   на 15 мест. 12.Нотариальная палата Воронежской области договор № 48 от 02 октября 2020 г. на 25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13.Правительство Воронежской </w:t>
      </w:r>
      <w:proofErr w:type="gramStart"/>
      <w:r w:rsidRPr="00433820">
        <w:rPr>
          <w:color w:val="343A40"/>
          <w:sz w:val="28"/>
          <w:szCs w:val="28"/>
        </w:rPr>
        <w:t>области  договор</w:t>
      </w:r>
      <w:proofErr w:type="gramEnd"/>
      <w:r w:rsidRPr="00433820">
        <w:rPr>
          <w:color w:val="343A40"/>
          <w:sz w:val="28"/>
          <w:szCs w:val="28"/>
        </w:rPr>
        <w:t xml:space="preserve"> № 267 от 06 февраля  2019 г. на 20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14.Прокуратура Воронежской области договор № 50 </w:t>
      </w:r>
      <w:proofErr w:type="gramStart"/>
      <w:r w:rsidRPr="00433820">
        <w:rPr>
          <w:color w:val="343A40"/>
          <w:sz w:val="28"/>
          <w:szCs w:val="28"/>
        </w:rPr>
        <w:t>от  02</w:t>
      </w:r>
      <w:proofErr w:type="gramEnd"/>
      <w:r w:rsidRPr="00433820">
        <w:rPr>
          <w:color w:val="343A40"/>
          <w:sz w:val="28"/>
          <w:szCs w:val="28"/>
        </w:rPr>
        <w:t xml:space="preserve"> октября 2020 г. на 250 мест. 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15.Прокуратура Липецкой области договор № 57 от   02 октября 2020 г.    на 50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16.Следственное управление Следственного комитета по Воронежской </w:t>
      </w:r>
      <w:proofErr w:type="gramStart"/>
      <w:r w:rsidRPr="00433820">
        <w:rPr>
          <w:color w:val="343A40"/>
          <w:sz w:val="28"/>
          <w:szCs w:val="28"/>
        </w:rPr>
        <w:t>области  договор</w:t>
      </w:r>
      <w:proofErr w:type="gramEnd"/>
      <w:r w:rsidRPr="00433820">
        <w:rPr>
          <w:color w:val="343A40"/>
          <w:sz w:val="28"/>
          <w:szCs w:val="28"/>
        </w:rPr>
        <w:t xml:space="preserve"> №      от         2020 г. на 100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17. Уполномоченный по правам человека в Воронежской области договор № 53 от     02 октября 2020 г.    на 10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18. Управление министерства юстиции РФ по Воронежской области договор № 76 от 20 </w:t>
      </w:r>
      <w:proofErr w:type="gramStart"/>
      <w:r w:rsidRPr="00433820">
        <w:rPr>
          <w:color w:val="343A40"/>
          <w:sz w:val="28"/>
          <w:szCs w:val="28"/>
        </w:rPr>
        <w:t>октября  2020</w:t>
      </w:r>
      <w:proofErr w:type="gramEnd"/>
      <w:r w:rsidRPr="00433820">
        <w:rPr>
          <w:color w:val="343A40"/>
          <w:sz w:val="28"/>
          <w:szCs w:val="28"/>
        </w:rPr>
        <w:t xml:space="preserve"> г. на  10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19.Управление судебного департамента в Воронежской области договор № 46 от 02 октября 2020 г. на 250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20.Управление Федеральной налоговой службы России по Воронежской области договор № 55 от 02 октября 2020 г. на 30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21.Управление Федеральной службы регистрации, кадастра и картографии по Воронежской области договор № 71 от 13 октября 2020 г. на 250 мест. 22.Управление Федеральной службы судебных приставов по Воронежской области договор № 56 от 02 октября 2020 г. на 120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23.Управление Федеральной службы исполнения наказаний России по Воронежской области договор № 87 от 02 </w:t>
      </w:r>
      <w:proofErr w:type="gramStart"/>
      <w:r w:rsidRPr="00433820">
        <w:rPr>
          <w:color w:val="343A40"/>
          <w:sz w:val="28"/>
          <w:szCs w:val="28"/>
        </w:rPr>
        <w:t>ноября  2020</w:t>
      </w:r>
      <w:proofErr w:type="gramEnd"/>
      <w:r w:rsidRPr="00433820">
        <w:rPr>
          <w:color w:val="343A40"/>
          <w:sz w:val="28"/>
          <w:szCs w:val="28"/>
        </w:rPr>
        <w:t xml:space="preserve"> г. на 10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lastRenderedPageBreak/>
        <w:t>24.Юго-Восточное линейное управление МВД России на транспорте договор № 58 от 02 октября 2020 г. на 20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25. Воронежская городская дума договор № 79       от   23 октября 2020 г. до 10 человек 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26. Центрально-Черноземный </w:t>
      </w:r>
      <w:proofErr w:type="gramStart"/>
      <w:r w:rsidRPr="00433820">
        <w:rPr>
          <w:color w:val="343A40"/>
          <w:sz w:val="28"/>
          <w:szCs w:val="28"/>
        </w:rPr>
        <w:t>Банк  ПАО</w:t>
      </w:r>
      <w:proofErr w:type="gramEnd"/>
      <w:r w:rsidRPr="00433820">
        <w:rPr>
          <w:color w:val="343A40"/>
          <w:sz w:val="28"/>
          <w:szCs w:val="28"/>
        </w:rPr>
        <w:t xml:space="preserve"> «Сбербанк России» договор №  277   от 29 марта 2016 г. до 10 человек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27.Следственное управление Следственного комитета по Липецкой </w:t>
      </w:r>
      <w:proofErr w:type="gramStart"/>
      <w:r w:rsidRPr="00433820">
        <w:rPr>
          <w:color w:val="343A40"/>
          <w:sz w:val="28"/>
          <w:szCs w:val="28"/>
        </w:rPr>
        <w:t>области  договор</w:t>
      </w:r>
      <w:proofErr w:type="gramEnd"/>
      <w:r w:rsidRPr="00433820">
        <w:rPr>
          <w:color w:val="343A40"/>
          <w:sz w:val="28"/>
          <w:szCs w:val="28"/>
        </w:rPr>
        <w:t xml:space="preserve"> №      от         2018 г. на 20 мест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28. Управление Пенсионного фонда РФ (государственное учреждение) в г. Воронеже договор № 425 от </w:t>
      </w:r>
      <w:proofErr w:type="gramStart"/>
      <w:r w:rsidRPr="00433820">
        <w:rPr>
          <w:color w:val="343A40"/>
          <w:sz w:val="28"/>
          <w:szCs w:val="28"/>
        </w:rPr>
        <w:t>28  марта</w:t>
      </w:r>
      <w:proofErr w:type="gramEnd"/>
      <w:r w:rsidRPr="00433820">
        <w:rPr>
          <w:color w:val="343A40"/>
          <w:sz w:val="28"/>
          <w:szCs w:val="28"/>
        </w:rPr>
        <w:t xml:space="preserve"> 2018 г. на 10 чел. до 31 декабря 2021 г.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29. Филиал АО «Управляющая компания ЭФКО» в г. </w:t>
      </w:r>
      <w:proofErr w:type="gramStart"/>
      <w:r w:rsidRPr="00433820">
        <w:rPr>
          <w:color w:val="343A40"/>
          <w:sz w:val="28"/>
          <w:szCs w:val="28"/>
        </w:rPr>
        <w:t>Воронеже  договор</w:t>
      </w:r>
      <w:proofErr w:type="gramEnd"/>
      <w:r w:rsidRPr="00433820">
        <w:rPr>
          <w:color w:val="343A40"/>
          <w:sz w:val="28"/>
          <w:szCs w:val="28"/>
        </w:rPr>
        <w:t xml:space="preserve"> №341 от 12 февраля 2018 г. до 10 чел. До 31.12.2023 г.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30. Управление Делами Воронежской области договор №355 от 21 февраля 2018 г. 10 чел. До 21.02.2023 г.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31.Фонд капитального ремонта многоквартирных домов Воронежской области. Договор №347 от 21 февраля 2018 г. не более 10 чел. До 31.12.2022 г.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32. 33. Следственное управление Следственного комитета по Липецкой </w:t>
      </w:r>
      <w:proofErr w:type="gramStart"/>
      <w:r w:rsidRPr="00433820">
        <w:rPr>
          <w:color w:val="343A40"/>
          <w:sz w:val="28"/>
          <w:szCs w:val="28"/>
        </w:rPr>
        <w:t>области  договор</w:t>
      </w:r>
      <w:proofErr w:type="gramEnd"/>
      <w:r w:rsidRPr="00433820">
        <w:rPr>
          <w:color w:val="343A40"/>
          <w:sz w:val="28"/>
          <w:szCs w:val="28"/>
        </w:rPr>
        <w:t xml:space="preserve"> № 168 от 11 января 2019 г. на 30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34. Департамент аграрной политики Воронежской области договор № 468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35. Департамент архитектуры и градостроительства Воронежской области договор № 469 от 10 апреля 2019 г. на 5 чел.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36. Департамент дорожной деятельности Воронежской области договор № 470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 xml:space="preserve">37. Департамент жилищно-коммунального хозяйства и </w:t>
      </w:r>
      <w:proofErr w:type="gramStart"/>
      <w:r w:rsidRPr="00433820">
        <w:rPr>
          <w:color w:val="343A40"/>
          <w:sz w:val="28"/>
          <w:szCs w:val="28"/>
        </w:rPr>
        <w:t>энергетики  Воронежской</w:t>
      </w:r>
      <w:proofErr w:type="gramEnd"/>
      <w:r w:rsidRPr="00433820">
        <w:rPr>
          <w:color w:val="343A40"/>
          <w:sz w:val="28"/>
          <w:szCs w:val="28"/>
        </w:rPr>
        <w:t xml:space="preserve"> области договор № 490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38. Департамент дорожной деятельности Воронежской области договор № 470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39. Департамент здравоохранения Воронежской области договор № 491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40. Департамент имущественных и земельных отношений Воронежской области договор № 492 от 10 апреля 2019 г. на 10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41. Департамент культуры Воронежской области договор № 493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42. Департамент образования, науки и молодежной политики Воронежской области договор № 494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43. Департамент предпринимательства и торговли Воронежской области договор № 495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44. Департамент природных ресурсов и экологии Воронежской области договор № 496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45. Департамент социальной защиты Воронежской области договор № 497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46. Департамент физической культуры и спорта Воронежской области договор № 498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lastRenderedPageBreak/>
        <w:t>47. Департамент труда и занятости Воронежской области договор № 499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48. Департамент строительной политики Воронежской области договор № 500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49. Департамент финансов Воронежской области договор № 501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50. Управление ветеринарии Воронежской области договор № 502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51. Управление государственного технического надзора Воронежской области договор № 503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52. Управление ЗАГС Воронежской области договор № 504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53. Управление лесного хозяйства Воронежской области договор № 505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54. Управление по государственному регулированию тарифов Воронежской области договор № 506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55. Управление по охране объектов культурного наследия Воронежской области договор № 507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56. Управление по регулированию контрактной системы в сфере закупок Воронежской области договор № 508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57. Государственная жилищная инспекция Воронежской области договор № 509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58. Инспекция государственного строительного надзора Воронежской области договор № 510 от 10 апреля 2019 г. на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59. ОАО «Концерн «Созвездие» договор № 165-а от 28 ноября 2019 г.  до 6 мест</w:t>
      </w:r>
      <w:r w:rsidR="004D1932">
        <w:rPr>
          <w:color w:val="343A40"/>
          <w:sz w:val="28"/>
          <w:szCs w:val="28"/>
        </w:rPr>
        <w:t>.</w:t>
      </w:r>
      <w:bookmarkStart w:id="0" w:name="_GoBack"/>
      <w:bookmarkEnd w:id="0"/>
    </w:p>
    <w:p w:rsid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60. ООО «Коммерческая недвижимость» №100-</w:t>
      </w:r>
      <w:r w:rsidR="004D1932">
        <w:rPr>
          <w:color w:val="343A40"/>
          <w:sz w:val="28"/>
          <w:szCs w:val="28"/>
        </w:rPr>
        <w:t>а от 30 ноября 2018 г. до 5 мест.</w:t>
      </w:r>
    </w:p>
    <w:p w:rsidR="004D1932" w:rsidRPr="00433820" w:rsidRDefault="004D1932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>
        <w:rPr>
          <w:color w:val="343A40"/>
          <w:sz w:val="28"/>
          <w:szCs w:val="28"/>
        </w:rPr>
        <w:t>61. ООО «Юридическая компания «</w:t>
      </w:r>
      <w:proofErr w:type="spellStart"/>
      <w:r>
        <w:rPr>
          <w:color w:val="343A40"/>
          <w:sz w:val="28"/>
          <w:szCs w:val="28"/>
        </w:rPr>
        <w:t>Метида</w:t>
      </w:r>
      <w:proofErr w:type="spellEnd"/>
      <w:r>
        <w:rPr>
          <w:color w:val="343A40"/>
          <w:sz w:val="28"/>
          <w:szCs w:val="28"/>
        </w:rPr>
        <w:t>» №40 от 23.09.2020 г. до 5 мест.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 </w:t>
      </w:r>
    </w:p>
    <w:p w:rsidR="00433820" w:rsidRPr="00433820" w:rsidRDefault="00433820" w:rsidP="00433820">
      <w:pPr>
        <w:pStyle w:val="ab"/>
        <w:shd w:val="clear" w:color="auto" w:fill="FFFFFF"/>
        <w:spacing w:before="0" w:beforeAutospacing="0" w:after="0" w:afterAutospacing="0"/>
        <w:jc w:val="both"/>
        <w:rPr>
          <w:color w:val="343A40"/>
          <w:sz w:val="28"/>
          <w:szCs w:val="28"/>
        </w:rPr>
      </w:pPr>
      <w:r w:rsidRPr="00433820">
        <w:rPr>
          <w:color w:val="343A40"/>
          <w:sz w:val="28"/>
          <w:szCs w:val="28"/>
        </w:rPr>
        <w:t> </w:t>
      </w:r>
    </w:p>
    <w:p w:rsidR="001C20C6" w:rsidRPr="00ED2A7D" w:rsidRDefault="001C20C6" w:rsidP="003349D5">
      <w:pPr>
        <w:jc w:val="both"/>
      </w:pPr>
    </w:p>
    <w:sectPr w:rsidR="001C20C6" w:rsidRPr="00ED2A7D" w:rsidSect="00DD1849">
      <w:footerReference w:type="default" r:id="rId8"/>
      <w:pgSz w:w="11906" w:h="16838"/>
      <w:pgMar w:top="1134" w:right="737" w:bottom="1304" w:left="1701" w:header="720" w:footer="720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9B" w:rsidRDefault="00087B9B">
      <w:r>
        <w:separator/>
      </w:r>
    </w:p>
  </w:endnote>
  <w:endnote w:type="continuationSeparator" w:id="0">
    <w:p w:rsidR="00087B9B" w:rsidRDefault="0008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53" w:rsidRDefault="00BD09F7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7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932">
      <w:rPr>
        <w:rStyle w:val="a5"/>
        <w:noProof/>
      </w:rPr>
      <w:t>3</w:t>
    </w:r>
    <w:r>
      <w:rPr>
        <w:rStyle w:val="a5"/>
      </w:rPr>
      <w:fldChar w:fldCharType="end"/>
    </w:r>
  </w:p>
  <w:p w:rsidR="00A47753" w:rsidRDefault="00A477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9B" w:rsidRDefault="00087B9B">
      <w:r>
        <w:separator/>
      </w:r>
    </w:p>
  </w:footnote>
  <w:footnote w:type="continuationSeparator" w:id="0">
    <w:p w:rsidR="00087B9B" w:rsidRDefault="0008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8A5"/>
    <w:multiLevelType w:val="hybridMultilevel"/>
    <w:tmpl w:val="01B000A8"/>
    <w:lvl w:ilvl="0" w:tplc="041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1" w15:restartNumberingAfterBreak="0">
    <w:nsid w:val="1E055EC4"/>
    <w:multiLevelType w:val="hybridMultilevel"/>
    <w:tmpl w:val="538A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A4B47"/>
    <w:multiLevelType w:val="hybridMultilevel"/>
    <w:tmpl w:val="CD7465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5E52F8"/>
    <w:multiLevelType w:val="hybridMultilevel"/>
    <w:tmpl w:val="5BDA505C"/>
    <w:lvl w:ilvl="0" w:tplc="041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4" w15:restartNumberingAfterBreak="0">
    <w:nsid w:val="41215730"/>
    <w:multiLevelType w:val="hybridMultilevel"/>
    <w:tmpl w:val="410CEB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2510B"/>
    <w:multiLevelType w:val="hybridMultilevel"/>
    <w:tmpl w:val="13A868FA"/>
    <w:lvl w:ilvl="0" w:tplc="389C24AA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6" w15:restartNumberingAfterBreak="0">
    <w:nsid w:val="4E3A5B96"/>
    <w:multiLevelType w:val="hybridMultilevel"/>
    <w:tmpl w:val="AD2ACD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A87FEE"/>
    <w:multiLevelType w:val="hybridMultilevel"/>
    <w:tmpl w:val="47F62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E445B2"/>
    <w:multiLevelType w:val="multilevel"/>
    <w:tmpl w:val="3294E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8" w:hanging="12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6" w:hanging="12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4" w:hanging="12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2" w:hanging="12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713F4FBB"/>
    <w:multiLevelType w:val="hybridMultilevel"/>
    <w:tmpl w:val="9544F506"/>
    <w:lvl w:ilvl="0" w:tplc="43269946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0" w15:restartNumberingAfterBreak="0">
    <w:nsid w:val="7834357F"/>
    <w:multiLevelType w:val="hybridMultilevel"/>
    <w:tmpl w:val="0840E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96DD2"/>
    <w:multiLevelType w:val="hybridMultilevel"/>
    <w:tmpl w:val="4C7EC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E72BE0"/>
    <w:multiLevelType w:val="hybridMultilevel"/>
    <w:tmpl w:val="BA2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94"/>
    <w:rsid w:val="00000421"/>
    <w:rsid w:val="00000EFC"/>
    <w:rsid w:val="00002893"/>
    <w:rsid w:val="00013F31"/>
    <w:rsid w:val="000148F8"/>
    <w:rsid w:val="00023BF5"/>
    <w:rsid w:val="00023EA2"/>
    <w:rsid w:val="00063AF0"/>
    <w:rsid w:val="00073EDF"/>
    <w:rsid w:val="000745F1"/>
    <w:rsid w:val="00075865"/>
    <w:rsid w:val="00082D6D"/>
    <w:rsid w:val="00087B9B"/>
    <w:rsid w:val="000F0293"/>
    <w:rsid w:val="000F7154"/>
    <w:rsid w:val="001278D0"/>
    <w:rsid w:val="00184912"/>
    <w:rsid w:val="001B1ED7"/>
    <w:rsid w:val="001B6D61"/>
    <w:rsid w:val="001C20C6"/>
    <w:rsid w:val="001C7352"/>
    <w:rsid w:val="001D40D0"/>
    <w:rsid w:val="001E26B5"/>
    <w:rsid w:val="001F01B2"/>
    <w:rsid w:val="001F035D"/>
    <w:rsid w:val="001F1E7E"/>
    <w:rsid w:val="0021167D"/>
    <w:rsid w:val="00244D41"/>
    <w:rsid w:val="00245FD7"/>
    <w:rsid w:val="00253D21"/>
    <w:rsid w:val="00257564"/>
    <w:rsid w:val="0026385D"/>
    <w:rsid w:val="002644D9"/>
    <w:rsid w:val="002756EE"/>
    <w:rsid w:val="00282B0B"/>
    <w:rsid w:val="00283A98"/>
    <w:rsid w:val="00286025"/>
    <w:rsid w:val="002C7AE4"/>
    <w:rsid w:val="002E7597"/>
    <w:rsid w:val="002F03D4"/>
    <w:rsid w:val="002F311C"/>
    <w:rsid w:val="0030339E"/>
    <w:rsid w:val="00314674"/>
    <w:rsid w:val="00322308"/>
    <w:rsid w:val="003249E9"/>
    <w:rsid w:val="00324E6F"/>
    <w:rsid w:val="003349D5"/>
    <w:rsid w:val="00370C20"/>
    <w:rsid w:val="003765EF"/>
    <w:rsid w:val="003776FA"/>
    <w:rsid w:val="00385166"/>
    <w:rsid w:val="00390A57"/>
    <w:rsid w:val="0039305A"/>
    <w:rsid w:val="0039716B"/>
    <w:rsid w:val="003E1C2D"/>
    <w:rsid w:val="00433820"/>
    <w:rsid w:val="0048020A"/>
    <w:rsid w:val="00487247"/>
    <w:rsid w:val="004A46C4"/>
    <w:rsid w:val="004D1932"/>
    <w:rsid w:val="005010F8"/>
    <w:rsid w:val="00503CF5"/>
    <w:rsid w:val="0052654B"/>
    <w:rsid w:val="00551F88"/>
    <w:rsid w:val="00552723"/>
    <w:rsid w:val="00561B69"/>
    <w:rsid w:val="005747C8"/>
    <w:rsid w:val="00582440"/>
    <w:rsid w:val="005A3589"/>
    <w:rsid w:val="005C5B87"/>
    <w:rsid w:val="005E49B6"/>
    <w:rsid w:val="005F228B"/>
    <w:rsid w:val="005F798B"/>
    <w:rsid w:val="0060240E"/>
    <w:rsid w:val="0065624F"/>
    <w:rsid w:val="006571A3"/>
    <w:rsid w:val="0068469B"/>
    <w:rsid w:val="006A7E6F"/>
    <w:rsid w:val="006E7DC2"/>
    <w:rsid w:val="00752B23"/>
    <w:rsid w:val="00772B21"/>
    <w:rsid w:val="00791E4A"/>
    <w:rsid w:val="007A1F20"/>
    <w:rsid w:val="007B7FFC"/>
    <w:rsid w:val="007D3445"/>
    <w:rsid w:val="007F49C6"/>
    <w:rsid w:val="007F683E"/>
    <w:rsid w:val="0080292E"/>
    <w:rsid w:val="00823CAC"/>
    <w:rsid w:val="00830F19"/>
    <w:rsid w:val="008359E6"/>
    <w:rsid w:val="00861B7A"/>
    <w:rsid w:val="008A27EE"/>
    <w:rsid w:val="008A6978"/>
    <w:rsid w:val="008B3057"/>
    <w:rsid w:val="008B6D58"/>
    <w:rsid w:val="00900B9B"/>
    <w:rsid w:val="00910284"/>
    <w:rsid w:val="0093509F"/>
    <w:rsid w:val="00952622"/>
    <w:rsid w:val="00960045"/>
    <w:rsid w:val="00963A72"/>
    <w:rsid w:val="00967280"/>
    <w:rsid w:val="00970C57"/>
    <w:rsid w:val="00973F16"/>
    <w:rsid w:val="00985341"/>
    <w:rsid w:val="0099348A"/>
    <w:rsid w:val="00995F69"/>
    <w:rsid w:val="009977CF"/>
    <w:rsid w:val="009A05F5"/>
    <w:rsid w:val="009B2722"/>
    <w:rsid w:val="009C2D63"/>
    <w:rsid w:val="009C429F"/>
    <w:rsid w:val="009C645F"/>
    <w:rsid w:val="00A3195C"/>
    <w:rsid w:val="00A47753"/>
    <w:rsid w:val="00A571EC"/>
    <w:rsid w:val="00A66F7F"/>
    <w:rsid w:val="00A80629"/>
    <w:rsid w:val="00AA004C"/>
    <w:rsid w:val="00AD2D6D"/>
    <w:rsid w:val="00AD5CAB"/>
    <w:rsid w:val="00B01A97"/>
    <w:rsid w:val="00B4666C"/>
    <w:rsid w:val="00B6307E"/>
    <w:rsid w:val="00B754D2"/>
    <w:rsid w:val="00B75519"/>
    <w:rsid w:val="00B823EC"/>
    <w:rsid w:val="00B9299D"/>
    <w:rsid w:val="00B94769"/>
    <w:rsid w:val="00BA677C"/>
    <w:rsid w:val="00BC0B21"/>
    <w:rsid w:val="00BD09F7"/>
    <w:rsid w:val="00BE20CE"/>
    <w:rsid w:val="00BF6E36"/>
    <w:rsid w:val="00C23155"/>
    <w:rsid w:val="00C54D37"/>
    <w:rsid w:val="00C705A6"/>
    <w:rsid w:val="00C73273"/>
    <w:rsid w:val="00CA4171"/>
    <w:rsid w:val="00CA520D"/>
    <w:rsid w:val="00CB7CAA"/>
    <w:rsid w:val="00CD124E"/>
    <w:rsid w:val="00CF3312"/>
    <w:rsid w:val="00D128FB"/>
    <w:rsid w:val="00D358F2"/>
    <w:rsid w:val="00D65878"/>
    <w:rsid w:val="00D7489D"/>
    <w:rsid w:val="00D8339F"/>
    <w:rsid w:val="00DA2EF0"/>
    <w:rsid w:val="00DB1125"/>
    <w:rsid w:val="00DD1849"/>
    <w:rsid w:val="00E00124"/>
    <w:rsid w:val="00E00A03"/>
    <w:rsid w:val="00E34BB0"/>
    <w:rsid w:val="00E416B7"/>
    <w:rsid w:val="00E4491A"/>
    <w:rsid w:val="00E82267"/>
    <w:rsid w:val="00EC57E6"/>
    <w:rsid w:val="00ED2A7D"/>
    <w:rsid w:val="00EF3E07"/>
    <w:rsid w:val="00EF5F20"/>
    <w:rsid w:val="00F251C7"/>
    <w:rsid w:val="00F360D1"/>
    <w:rsid w:val="00F36A94"/>
    <w:rsid w:val="00F57B35"/>
    <w:rsid w:val="00F60DA2"/>
    <w:rsid w:val="00F813B2"/>
    <w:rsid w:val="00F83C57"/>
    <w:rsid w:val="00FC7BA2"/>
    <w:rsid w:val="00FD7AB4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046CA"/>
  <w15:docId w15:val="{09360D11-5032-4A45-8E0B-15FE59B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2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5F2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F2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42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429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EF5F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429F"/>
    <w:rPr>
      <w:sz w:val="28"/>
      <w:szCs w:val="28"/>
    </w:rPr>
  </w:style>
  <w:style w:type="character" w:styleId="a5">
    <w:name w:val="page number"/>
    <w:basedOn w:val="a0"/>
    <w:uiPriority w:val="99"/>
    <w:rsid w:val="00EF5F20"/>
  </w:style>
  <w:style w:type="paragraph" w:styleId="a6">
    <w:name w:val="Balloon Text"/>
    <w:basedOn w:val="a"/>
    <w:link w:val="a7"/>
    <w:uiPriority w:val="99"/>
    <w:semiHidden/>
    <w:rsid w:val="00EF5F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429F"/>
    <w:rPr>
      <w:sz w:val="2"/>
      <w:szCs w:val="2"/>
    </w:rPr>
  </w:style>
  <w:style w:type="paragraph" w:styleId="a8">
    <w:name w:val="footer"/>
    <w:basedOn w:val="a"/>
    <w:link w:val="a9"/>
    <w:uiPriority w:val="99"/>
    <w:rsid w:val="00EF5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429F"/>
    <w:rPr>
      <w:sz w:val="28"/>
      <w:szCs w:val="28"/>
    </w:rPr>
  </w:style>
  <w:style w:type="paragraph" w:styleId="21">
    <w:name w:val="Body Text 2"/>
    <w:basedOn w:val="a"/>
    <w:link w:val="22"/>
    <w:uiPriority w:val="99"/>
    <w:rsid w:val="00EF5F20"/>
    <w:pPr>
      <w:widowControl w:val="0"/>
      <w:shd w:val="clear" w:color="auto" w:fill="FFFFFF"/>
      <w:autoSpaceDE w:val="0"/>
      <w:autoSpaceDN w:val="0"/>
      <w:adjustRightInd w:val="0"/>
      <w:spacing w:before="139"/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C429F"/>
    <w:rPr>
      <w:sz w:val="28"/>
      <w:szCs w:val="28"/>
    </w:rPr>
  </w:style>
  <w:style w:type="character" w:customStyle="1" w:styleId="FontStyle36">
    <w:name w:val="Font Style36"/>
    <w:basedOn w:val="a0"/>
    <w:uiPriority w:val="99"/>
    <w:rsid w:val="00973F1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AD5CAB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338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8C62C-8DDE-4A3C-824B-949857DA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2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Пользователь</cp:lastModifiedBy>
  <cp:revision>2</cp:revision>
  <cp:lastPrinted>2020-09-10T11:51:00Z</cp:lastPrinted>
  <dcterms:created xsi:type="dcterms:W3CDTF">2021-01-13T14:12:00Z</dcterms:created>
  <dcterms:modified xsi:type="dcterms:W3CDTF">2021-01-13T14:12:00Z</dcterms:modified>
</cp:coreProperties>
</file>